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center"/>
        <w:rPr>
          <w:rFonts w:ascii="Arial" w:hAnsi="Arial" w:cs="Arial"/>
          <w:sz w:val="22"/>
          <w:szCs w:val="22"/>
        </w:rPr>
      </w:pPr>
    </w:p>
    <w:p w:rsidR="003A75CD" w:rsidRDefault="003A75CD">
      <w:pPr>
        <w:widowControl w:val="0"/>
        <w:autoSpaceDE w:val="0"/>
        <w:autoSpaceDN w:val="0"/>
        <w:adjustRightInd w:val="0"/>
        <w:ind w:left="568" w:hanging="568"/>
        <w:jc w:val="center"/>
        <w:rPr>
          <w:rFonts w:ascii="Arial" w:hAnsi="Arial" w:cs="Arial"/>
          <w:b/>
          <w:bCs/>
          <w:sz w:val="28"/>
          <w:szCs w:val="28"/>
        </w:rPr>
      </w:pPr>
      <w:r>
        <w:rPr>
          <w:rFonts w:ascii="Arial" w:hAnsi="Arial" w:cs="Arial"/>
          <w:b/>
          <w:bCs/>
          <w:sz w:val="28"/>
          <w:szCs w:val="28"/>
        </w:rPr>
        <w:t xml:space="preserve">HELSINGIN </w:t>
      </w:r>
      <w:r w:rsidR="00EB2CB4">
        <w:rPr>
          <w:rFonts w:ascii="Arial" w:hAnsi="Arial" w:cs="Arial"/>
          <w:b/>
          <w:bCs/>
          <w:sz w:val="28"/>
          <w:szCs w:val="28"/>
        </w:rPr>
        <w:t xml:space="preserve">SEUDUN </w:t>
      </w:r>
      <w:r>
        <w:rPr>
          <w:rFonts w:ascii="Arial" w:hAnsi="Arial" w:cs="Arial"/>
          <w:b/>
          <w:bCs/>
          <w:sz w:val="28"/>
          <w:szCs w:val="28"/>
        </w:rPr>
        <w:t xml:space="preserve">KAUPPAKAMARIN ESCROW-SÄILYTYSSOPIMUS </w:t>
      </w:r>
    </w:p>
    <w:p w:rsidR="003A75CD" w:rsidRDefault="003A75CD">
      <w:pPr>
        <w:widowControl w:val="0"/>
        <w:autoSpaceDE w:val="0"/>
        <w:autoSpaceDN w:val="0"/>
        <w:adjustRightInd w:val="0"/>
        <w:ind w:left="480" w:hanging="480"/>
        <w:jc w:val="both"/>
        <w:rPr>
          <w:rFonts w:ascii="Arial" w:hAnsi="Arial" w:cs="Arial"/>
          <w:sz w:val="28"/>
          <w:szCs w:val="28"/>
        </w:rPr>
      </w:pPr>
    </w:p>
    <w:p w:rsidR="003A75CD" w:rsidRDefault="003A75CD">
      <w:pPr>
        <w:widowControl w:val="0"/>
        <w:autoSpaceDE w:val="0"/>
        <w:autoSpaceDN w:val="0"/>
        <w:adjustRightInd w:val="0"/>
        <w:ind w:left="480" w:hanging="480"/>
        <w:jc w:val="both"/>
        <w:rPr>
          <w:rFonts w:ascii="Arial" w:hAnsi="Arial" w:cs="Arial"/>
          <w:sz w:val="28"/>
          <w:szCs w:val="28"/>
        </w:rPr>
      </w:pPr>
    </w:p>
    <w:p w:rsidR="003A75CD" w:rsidRDefault="003A75CD">
      <w:pPr>
        <w:widowControl w:val="0"/>
        <w:autoSpaceDE w:val="0"/>
        <w:autoSpaceDN w:val="0"/>
        <w:adjustRightInd w:val="0"/>
        <w:ind w:left="480" w:hanging="480"/>
        <w:jc w:val="both"/>
        <w:rPr>
          <w:rFonts w:ascii="Arial" w:hAnsi="Arial" w:cs="Arial"/>
          <w:sz w:val="28"/>
          <w:szCs w:val="28"/>
        </w:rPr>
      </w:pPr>
    </w:p>
    <w:p w:rsidR="003A75CD" w:rsidRDefault="003A75CD">
      <w:pPr>
        <w:widowControl w:val="0"/>
        <w:autoSpaceDE w:val="0"/>
        <w:autoSpaceDN w:val="0"/>
        <w:adjustRightInd w:val="0"/>
        <w:ind w:left="480" w:hanging="480"/>
        <w:jc w:val="both"/>
        <w:rPr>
          <w:rFonts w:ascii="Arial" w:hAnsi="Arial" w:cs="Arial"/>
          <w:sz w:val="28"/>
          <w:szCs w:val="28"/>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Osapuolet</w:t>
      </w:r>
    </w:p>
    <w:p w:rsidR="003A75CD" w:rsidRDefault="003A75CD">
      <w:pPr>
        <w:widowControl w:val="0"/>
        <w:autoSpaceDE w:val="0"/>
        <w:autoSpaceDN w:val="0"/>
        <w:adjustRightInd w:val="0"/>
        <w:ind w:left="1134" w:firstLine="601"/>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1.1</w:t>
      </w:r>
      <w:r>
        <w:rPr>
          <w:rFonts w:ascii="Arial" w:hAnsi="Arial" w:cs="Arial"/>
          <w:sz w:val="22"/>
          <w:szCs w:val="22"/>
        </w:rPr>
        <w:tab/>
        <w:t>[nimi ja y-tunnus] (jäljempänä ”Omistaja”)</w:t>
      </w: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[osoite]</w:t>
      </w:r>
    </w:p>
    <w:p w:rsidR="003A75CD" w:rsidRDefault="00FF4FBF">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w:t>
      </w:r>
      <w:r w:rsidR="003A75CD">
        <w:rPr>
          <w:rFonts w:ascii="Arial" w:hAnsi="Arial" w:cs="Arial"/>
          <w:sz w:val="22"/>
          <w:szCs w:val="22"/>
        </w:rPr>
        <w:t>sähköposti ja puhelinnumero]</w:t>
      </w: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[yhteyshenkilö]</w:t>
      </w:r>
    </w:p>
    <w:p w:rsidR="00FF4FBF" w:rsidRDefault="00FF4FBF">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Laskutustiedot</w:t>
      </w:r>
      <w:r w:rsidR="00751580">
        <w:rPr>
          <w:rFonts w:ascii="Arial" w:hAnsi="Arial" w:cs="Arial"/>
          <w:sz w:val="22"/>
          <w:szCs w:val="22"/>
        </w:rPr>
        <w:t>, verkkolaskuosoite</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1.2</w:t>
      </w:r>
      <w:r>
        <w:rPr>
          <w:rFonts w:ascii="Arial" w:hAnsi="Arial" w:cs="Arial"/>
          <w:sz w:val="22"/>
          <w:szCs w:val="22"/>
        </w:rPr>
        <w:tab/>
        <w:t>[nimi ja y-tunnus] (jäljempänä ”Haltija”)</w:t>
      </w: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[osoite]</w:t>
      </w:r>
    </w:p>
    <w:p w:rsidR="003A75CD" w:rsidRDefault="00FF4FBF">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w:t>
      </w:r>
      <w:r w:rsidR="003A75CD">
        <w:rPr>
          <w:rFonts w:ascii="Arial" w:hAnsi="Arial" w:cs="Arial"/>
          <w:sz w:val="22"/>
          <w:szCs w:val="22"/>
        </w:rPr>
        <w:t>sähköposti ja puhelinnumero]</w:t>
      </w: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[yhteyshenkilö]</w:t>
      </w:r>
    </w:p>
    <w:p w:rsidR="00FF4FBF" w:rsidRDefault="00FF4FBF">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Laskutustiedot</w:t>
      </w:r>
      <w:r w:rsidR="00751580">
        <w:rPr>
          <w:rFonts w:ascii="Arial" w:hAnsi="Arial" w:cs="Arial"/>
          <w:sz w:val="22"/>
          <w:szCs w:val="22"/>
        </w:rPr>
        <w:t>, verkkolaskuosoite</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1.3</w:t>
      </w:r>
      <w:r>
        <w:rPr>
          <w:rFonts w:ascii="Arial" w:hAnsi="Arial" w:cs="Arial"/>
          <w:sz w:val="22"/>
          <w:szCs w:val="22"/>
        </w:rPr>
        <w:tab/>
        <w:t>Helsingin Kamari Oy (jäljempänä ”</w:t>
      </w:r>
      <w:proofErr w:type="spellStart"/>
      <w:r>
        <w:rPr>
          <w:rFonts w:ascii="Arial" w:hAnsi="Arial" w:cs="Arial"/>
          <w:sz w:val="22"/>
          <w:szCs w:val="22"/>
        </w:rPr>
        <w:t>Escrow</w:t>
      </w:r>
      <w:proofErr w:type="spellEnd"/>
      <w:r>
        <w:rPr>
          <w:rFonts w:ascii="Arial" w:hAnsi="Arial" w:cs="Arial"/>
          <w:sz w:val="22"/>
          <w:szCs w:val="22"/>
        </w:rPr>
        <w:t>-agentti”)</w:t>
      </w: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[osoite]</w:t>
      </w:r>
    </w:p>
    <w:p w:rsidR="003A75CD" w:rsidRDefault="00FF4FBF">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w:t>
      </w:r>
      <w:r w:rsidR="003A75CD">
        <w:rPr>
          <w:rFonts w:ascii="Arial" w:hAnsi="Arial" w:cs="Arial"/>
          <w:sz w:val="22"/>
          <w:szCs w:val="22"/>
        </w:rPr>
        <w:t>sähköposti ja puhelinnumero]</w:t>
      </w: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ab/>
        <w:t>[yhteyshenkilö]</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 xml:space="preserve">2 </w:t>
      </w:r>
      <w:r>
        <w:rPr>
          <w:rFonts w:ascii="Arial" w:hAnsi="Arial" w:cs="Arial"/>
          <w:b/>
          <w:bCs/>
          <w:sz w:val="22"/>
          <w:szCs w:val="22"/>
        </w:rPr>
        <w:tab/>
        <w:t xml:space="preserve">Määritelmät </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2880" w:right="1701" w:hanging="1746"/>
        <w:jc w:val="both"/>
        <w:rPr>
          <w:rFonts w:ascii="Arial" w:hAnsi="Arial" w:cs="Arial"/>
          <w:sz w:val="22"/>
          <w:szCs w:val="22"/>
        </w:rPr>
      </w:pPr>
      <w:r>
        <w:rPr>
          <w:rFonts w:ascii="Arial" w:hAnsi="Arial" w:cs="Arial"/>
          <w:i/>
          <w:iCs/>
          <w:sz w:val="22"/>
          <w:szCs w:val="22"/>
        </w:rPr>
        <w:t>”Tuote”</w:t>
      </w:r>
      <w:r>
        <w:rPr>
          <w:rFonts w:ascii="Arial" w:hAnsi="Arial" w:cs="Arial"/>
          <w:sz w:val="22"/>
          <w:szCs w:val="22"/>
        </w:rPr>
        <w:t xml:space="preserve"> </w:t>
      </w:r>
      <w:r>
        <w:rPr>
          <w:rFonts w:ascii="Arial" w:hAnsi="Arial" w:cs="Arial"/>
          <w:sz w:val="22"/>
          <w:szCs w:val="22"/>
        </w:rPr>
        <w:tab/>
        <w:t>tarkoittaa [ohjelmiston nimi] -nimistä tietokoneohjelmistoa.</w:t>
      </w:r>
    </w:p>
    <w:p w:rsidR="003A75CD" w:rsidRDefault="003A75CD">
      <w:pPr>
        <w:widowControl w:val="0"/>
        <w:autoSpaceDE w:val="0"/>
        <w:autoSpaceDN w:val="0"/>
        <w:adjustRightInd w:val="0"/>
        <w:ind w:left="2880" w:right="1701" w:hanging="1746"/>
        <w:jc w:val="both"/>
        <w:rPr>
          <w:rFonts w:ascii="Arial" w:hAnsi="Arial" w:cs="Arial"/>
          <w:sz w:val="22"/>
          <w:szCs w:val="22"/>
        </w:rPr>
      </w:pPr>
    </w:p>
    <w:p w:rsidR="003A75CD" w:rsidRDefault="003A75CD">
      <w:pPr>
        <w:widowControl w:val="0"/>
        <w:autoSpaceDE w:val="0"/>
        <w:autoSpaceDN w:val="0"/>
        <w:adjustRightInd w:val="0"/>
        <w:ind w:left="2880" w:right="1701" w:hanging="1746"/>
        <w:jc w:val="both"/>
        <w:rPr>
          <w:rFonts w:ascii="Arial" w:hAnsi="Arial" w:cs="Arial"/>
          <w:sz w:val="22"/>
          <w:szCs w:val="22"/>
        </w:rPr>
      </w:pPr>
      <w:r>
        <w:rPr>
          <w:rFonts w:ascii="Arial" w:hAnsi="Arial" w:cs="Arial"/>
          <w:i/>
          <w:iCs/>
          <w:sz w:val="22"/>
          <w:szCs w:val="22"/>
        </w:rPr>
        <w:t>”Materiaali”</w:t>
      </w:r>
      <w:r>
        <w:rPr>
          <w:rFonts w:ascii="Arial" w:hAnsi="Arial" w:cs="Arial"/>
          <w:sz w:val="22"/>
          <w:szCs w:val="22"/>
        </w:rPr>
        <w:t xml:space="preserve"> </w:t>
      </w:r>
      <w:r>
        <w:rPr>
          <w:rFonts w:ascii="Arial" w:hAnsi="Arial" w:cs="Arial"/>
          <w:sz w:val="22"/>
          <w:szCs w:val="22"/>
        </w:rPr>
        <w:tab/>
        <w:t xml:space="preserve">tarkoittaa Tuotteen lähdekoodia ja / tai dokumentaatiota, jota säilytetään Sopimuksen perusteella. Mitä jäljempänä </w:t>
      </w:r>
      <w:proofErr w:type="gramStart"/>
      <w:r>
        <w:rPr>
          <w:rFonts w:ascii="Arial" w:hAnsi="Arial" w:cs="Arial"/>
          <w:sz w:val="22"/>
          <w:szCs w:val="22"/>
        </w:rPr>
        <w:t>sanotaan Materiaalista koskee</w:t>
      </w:r>
      <w:proofErr w:type="gramEnd"/>
      <w:r>
        <w:rPr>
          <w:rFonts w:ascii="Arial" w:hAnsi="Arial" w:cs="Arial"/>
          <w:sz w:val="22"/>
          <w:szCs w:val="22"/>
        </w:rPr>
        <w:t xml:space="preserve"> soveltuvin osin myös Muutosta.</w:t>
      </w:r>
    </w:p>
    <w:p w:rsidR="003A75CD" w:rsidRDefault="003A75CD">
      <w:pPr>
        <w:widowControl w:val="0"/>
        <w:autoSpaceDE w:val="0"/>
        <w:autoSpaceDN w:val="0"/>
        <w:adjustRightInd w:val="0"/>
        <w:ind w:left="2880" w:right="1701" w:hanging="1746"/>
        <w:jc w:val="both"/>
        <w:rPr>
          <w:rFonts w:ascii="Arial" w:hAnsi="Arial" w:cs="Arial"/>
          <w:sz w:val="22"/>
          <w:szCs w:val="22"/>
        </w:rPr>
      </w:pPr>
    </w:p>
    <w:p w:rsidR="003A75CD" w:rsidRDefault="003A75CD">
      <w:pPr>
        <w:widowControl w:val="0"/>
        <w:autoSpaceDE w:val="0"/>
        <w:autoSpaceDN w:val="0"/>
        <w:adjustRightInd w:val="0"/>
        <w:ind w:left="2880" w:right="1701" w:hanging="1746"/>
        <w:jc w:val="both"/>
        <w:rPr>
          <w:rFonts w:ascii="Arial" w:hAnsi="Arial" w:cs="Arial"/>
          <w:sz w:val="22"/>
          <w:szCs w:val="22"/>
        </w:rPr>
      </w:pPr>
      <w:r>
        <w:rPr>
          <w:rFonts w:ascii="Arial" w:hAnsi="Arial" w:cs="Arial"/>
          <w:i/>
          <w:iCs/>
          <w:sz w:val="22"/>
          <w:szCs w:val="22"/>
        </w:rPr>
        <w:t>”Muutos”</w:t>
      </w:r>
      <w:r>
        <w:rPr>
          <w:rFonts w:ascii="Arial" w:hAnsi="Arial" w:cs="Arial"/>
          <w:sz w:val="22"/>
          <w:szCs w:val="22"/>
        </w:rPr>
        <w:t xml:space="preserve"> </w:t>
      </w:r>
      <w:r>
        <w:rPr>
          <w:rFonts w:ascii="Arial" w:hAnsi="Arial" w:cs="Arial"/>
          <w:sz w:val="22"/>
          <w:szCs w:val="22"/>
        </w:rPr>
        <w:tab/>
        <w:t>tarkoittaa Tuotteen muutoksia tai päivityksiä taikka Tuotteen muutettua tai päivitettyä versiota, jonka Omistaja toimittaa Haltijalle Viitesopimuksen perusteella.</w:t>
      </w:r>
    </w:p>
    <w:p w:rsidR="003A75CD" w:rsidRDefault="003A75CD">
      <w:pPr>
        <w:widowControl w:val="0"/>
        <w:autoSpaceDE w:val="0"/>
        <w:autoSpaceDN w:val="0"/>
        <w:adjustRightInd w:val="0"/>
        <w:ind w:left="2880" w:right="1701" w:hanging="1746"/>
        <w:jc w:val="both"/>
        <w:rPr>
          <w:rFonts w:ascii="Arial" w:hAnsi="Arial" w:cs="Arial"/>
          <w:i/>
          <w:iCs/>
          <w:sz w:val="22"/>
          <w:szCs w:val="22"/>
        </w:rPr>
      </w:pPr>
    </w:p>
    <w:p w:rsidR="003A75CD" w:rsidRDefault="003A75CD">
      <w:pPr>
        <w:widowControl w:val="0"/>
        <w:autoSpaceDE w:val="0"/>
        <w:autoSpaceDN w:val="0"/>
        <w:adjustRightInd w:val="0"/>
        <w:ind w:left="2880" w:right="1701" w:hanging="1746"/>
        <w:jc w:val="both"/>
        <w:rPr>
          <w:rFonts w:ascii="Arial" w:hAnsi="Arial" w:cs="Arial"/>
          <w:sz w:val="22"/>
          <w:szCs w:val="22"/>
        </w:rPr>
      </w:pPr>
      <w:r>
        <w:rPr>
          <w:rFonts w:ascii="Arial" w:hAnsi="Arial" w:cs="Arial"/>
          <w:i/>
          <w:iCs/>
          <w:sz w:val="22"/>
          <w:szCs w:val="22"/>
        </w:rPr>
        <w:t>”Sopimus”</w:t>
      </w:r>
      <w:r>
        <w:rPr>
          <w:rFonts w:ascii="Arial" w:hAnsi="Arial" w:cs="Arial"/>
          <w:sz w:val="22"/>
          <w:szCs w:val="22"/>
        </w:rPr>
        <w:t xml:space="preserve"> </w:t>
      </w:r>
      <w:r>
        <w:rPr>
          <w:rFonts w:ascii="Arial" w:hAnsi="Arial" w:cs="Arial"/>
          <w:sz w:val="22"/>
          <w:szCs w:val="22"/>
        </w:rPr>
        <w:tab/>
        <w:t>tarkoittaa tätä sopimusta.</w:t>
      </w:r>
    </w:p>
    <w:p w:rsidR="003A75CD" w:rsidRDefault="003A75CD">
      <w:pPr>
        <w:widowControl w:val="0"/>
        <w:autoSpaceDE w:val="0"/>
        <w:autoSpaceDN w:val="0"/>
        <w:adjustRightInd w:val="0"/>
        <w:ind w:left="2880" w:right="1701" w:hanging="1746"/>
        <w:jc w:val="both"/>
        <w:rPr>
          <w:rFonts w:ascii="Arial" w:hAnsi="Arial" w:cs="Arial"/>
          <w:sz w:val="22"/>
          <w:szCs w:val="22"/>
        </w:rPr>
      </w:pPr>
    </w:p>
    <w:p w:rsidR="003A75CD" w:rsidRDefault="003A75CD">
      <w:pPr>
        <w:widowControl w:val="0"/>
        <w:autoSpaceDE w:val="0"/>
        <w:autoSpaceDN w:val="0"/>
        <w:adjustRightInd w:val="0"/>
        <w:ind w:left="2880" w:right="1701" w:hanging="1746"/>
        <w:jc w:val="both"/>
        <w:rPr>
          <w:rFonts w:ascii="Arial" w:hAnsi="Arial" w:cs="Arial"/>
          <w:sz w:val="22"/>
          <w:szCs w:val="22"/>
        </w:rPr>
      </w:pPr>
      <w:r>
        <w:rPr>
          <w:rFonts w:ascii="Arial" w:hAnsi="Arial" w:cs="Arial"/>
          <w:i/>
          <w:iCs/>
          <w:sz w:val="22"/>
          <w:szCs w:val="22"/>
        </w:rPr>
        <w:t>”Viitesopimus”</w:t>
      </w:r>
      <w:r>
        <w:rPr>
          <w:rFonts w:ascii="Arial" w:hAnsi="Arial" w:cs="Arial"/>
          <w:sz w:val="22"/>
          <w:szCs w:val="22"/>
        </w:rPr>
        <w:tab/>
        <w:t xml:space="preserve">tarkoittaa </w:t>
      </w:r>
      <w:r>
        <w:rPr>
          <w:rFonts w:ascii="Arial" w:hAnsi="Arial" w:cs="Arial"/>
          <w:sz w:val="22"/>
          <w:szCs w:val="22"/>
          <w:u w:val="single"/>
        </w:rPr>
        <w:t>liitteessä 1</w:t>
      </w:r>
      <w:r>
        <w:rPr>
          <w:rFonts w:ascii="Arial" w:hAnsi="Arial" w:cs="Arial"/>
          <w:sz w:val="22"/>
          <w:szCs w:val="22"/>
        </w:rPr>
        <w:t xml:space="preserve"> yksilöityä Omistajan ja Haltijan välillä solmittua Tuotetta koskevaa lisenssisopimusta ja / tai ylläpitosopimusta.</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tabs>
          <w:tab w:val="left" w:pos="480"/>
        </w:tabs>
        <w:autoSpaceDE w:val="0"/>
        <w:autoSpaceDN w:val="0"/>
        <w:adjustRightInd w:val="0"/>
        <w:ind w:left="360" w:hanging="360"/>
        <w:jc w:val="both"/>
        <w:rPr>
          <w:rFonts w:ascii="Arial" w:hAnsi="Arial" w:cs="Arial"/>
          <w:b/>
          <w:bCs/>
          <w:sz w:val="22"/>
          <w:szCs w:val="22"/>
        </w:rPr>
      </w:pPr>
      <w:r>
        <w:rPr>
          <w:rFonts w:ascii="Arial" w:hAnsi="Arial" w:cs="Arial"/>
          <w:b/>
          <w:bCs/>
          <w:sz w:val="22"/>
          <w:szCs w:val="22"/>
        </w:rPr>
        <w:t>3</w:t>
      </w:r>
      <w:r>
        <w:rPr>
          <w:rFonts w:ascii="Arial" w:hAnsi="Arial" w:cs="Arial"/>
          <w:b/>
          <w:bCs/>
          <w:sz w:val="22"/>
          <w:szCs w:val="22"/>
        </w:rPr>
        <w:tab/>
        <w:t>Sopimuksen tarkoitus</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Sopimuksen tarkoituksena on varmistaa Haltijan mahdollisuus käyttää ja ylläpitää Tuotetta Viitesopimuksen osoittamassa laajuudessa. Tarkoituksen toteuttamiseksi Materiaali luovutetaan säilytettäväksi riippumattoman tahon eli </w:t>
      </w:r>
      <w:proofErr w:type="spellStart"/>
      <w:r>
        <w:rPr>
          <w:rFonts w:ascii="Arial" w:hAnsi="Arial" w:cs="Arial"/>
          <w:sz w:val="22"/>
          <w:szCs w:val="22"/>
        </w:rPr>
        <w:t>Escrow</w:t>
      </w:r>
      <w:proofErr w:type="spellEnd"/>
      <w:r>
        <w:rPr>
          <w:rFonts w:ascii="Arial" w:hAnsi="Arial" w:cs="Arial"/>
          <w:sz w:val="22"/>
          <w:szCs w:val="22"/>
        </w:rPr>
        <w:t>-agentin toimesta Haltijan lukuun siten, että Haltijalla on mahdollisuus saada Materiaali haltuunsa tietyissä jäljempänä kuvatuissa tilanteissa kuitenkin siten, että Materiaalin salassapito samalla varmistetaan.</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tabs>
          <w:tab w:val="left" w:pos="1305"/>
        </w:tabs>
        <w:autoSpaceDE w:val="0"/>
        <w:autoSpaceDN w:val="0"/>
        <w:adjustRightInd w:val="0"/>
        <w:ind w:left="1680" w:hanging="600"/>
        <w:jc w:val="both"/>
        <w:rPr>
          <w:rFonts w:ascii="Arial" w:hAnsi="Arial" w:cs="Arial"/>
          <w:sz w:val="22"/>
          <w:szCs w:val="22"/>
        </w:rPr>
      </w:pPr>
      <w:r>
        <w:rPr>
          <w:rFonts w:ascii="Arial" w:hAnsi="Arial" w:cs="Arial"/>
          <w:sz w:val="22"/>
          <w:szCs w:val="22"/>
        </w:rPr>
        <w:t>3.2</w:t>
      </w:r>
      <w:r>
        <w:rPr>
          <w:rFonts w:ascii="Arial" w:hAnsi="Arial" w:cs="Arial"/>
          <w:sz w:val="22"/>
          <w:szCs w:val="22"/>
        </w:rPr>
        <w:tab/>
        <w:t>Sopimuksella sovitaan lähemmin ehdoista,</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3.2.1</w:t>
      </w:r>
      <w:r>
        <w:rPr>
          <w:rFonts w:ascii="Arial" w:hAnsi="Arial" w:cs="Arial"/>
          <w:sz w:val="22"/>
          <w:szCs w:val="22"/>
        </w:rPr>
        <w:tab/>
        <w:t xml:space="preserve">joilla Omistaja luovuttaa </w:t>
      </w:r>
      <w:r>
        <w:rPr>
          <w:rFonts w:ascii="Arial" w:hAnsi="Arial" w:cs="Arial"/>
          <w:sz w:val="22"/>
          <w:szCs w:val="22"/>
          <w:u w:val="single"/>
        </w:rPr>
        <w:t>liitteessä 2</w:t>
      </w:r>
      <w:r>
        <w:rPr>
          <w:rFonts w:ascii="Arial" w:hAnsi="Arial" w:cs="Arial"/>
          <w:sz w:val="22"/>
          <w:szCs w:val="22"/>
        </w:rPr>
        <w:t xml:space="preserve"> yksilöidyn Materiaalin säilytettäväksi </w:t>
      </w:r>
      <w:proofErr w:type="spellStart"/>
      <w:r>
        <w:rPr>
          <w:rFonts w:ascii="Arial" w:hAnsi="Arial" w:cs="Arial"/>
          <w:sz w:val="22"/>
          <w:szCs w:val="22"/>
        </w:rPr>
        <w:t>Escrow</w:t>
      </w:r>
      <w:proofErr w:type="spellEnd"/>
      <w:r>
        <w:rPr>
          <w:rFonts w:ascii="Arial" w:hAnsi="Arial" w:cs="Arial"/>
          <w:sz w:val="22"/>
          <w:szCs w:val="22"/>
        </w:rPr>
        <w:t xml:space="preserve">-agentin haltuun; </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3.2.2</w:t>
      </w:r>
      <w:r>
        <w:rPr>
          <w:rFonts w:ascii="Arial" w:hAnsi="Arial" w:cs="Arial"/>
          <w:sz w:val="22"/>
          <w:szCs w:val="22"/>
        </w:rPr>
        <w:tab/>
        <w:t xml:space="preserve">joiden täyttyessä </w:t>
      </w:r>
      <w:proofErr w:type="spellStart"/>
      <w:r>
        <w:rPr>
          <w:rFonts w:ascii="Arial" w:hAnsi="Arial" w:cs="Arial"/>
          <w:sz w:val="22"/>
          <w:szCs w:val="22"/>
        </w:rPr>
        <w:t>Escrow</w:t>
      </w:r>
      <w:proofErr w:type="spellEnd"/>
      <w:r>
        <w:rPr>
          <w:rFonts w:ascii="Arial" w:hAnsi="Arial" w:cs="Arial"/>
          <w:sz w:val="22"/>
          <w:szCs w:val="22"/>
        </w:rPr>
        <w:t>-agentti luovuttaa Materiaalin Haltijalle; ja</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3.2.3</w:t>
      </w:r>
      <w:r>
        <w:rPr>
          <w:rFonts w:ascii="Arial" w:hAnsi="Arial" w:cs="Arial"/>
          <w:sz w:val="22"/>
          <w:szCs w:val="22"/>
        </w:rPr>
        <w:tab/>
        <w:t>joiden puitteissa Haltijalla on oikeus käyttää Materiaalia, mikäli luovutusehdot ovat täyttyneet.</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4</w:t>
      </w:r>
      <w:r>
        <w:rPr>
          <w:rFonts w:ascii="Arial" w:hAnsi="Arial" w:cs="Arial"/>
          <w:b/>
          <w:bCs/>
          <w:sz w:val="22"/>
          <w:szCs w:val="22"/>
        </w:rPr>
        <w:tab/>
        <w:t>Oikeudet Tuotteeseen ja Materiaaliin</w:t>
      </w:r>
    </w:p>
    <w:p w:rsidR="003A75CD" w:rsidRDefault="003A75CD">
      <w:pPr>
        <w:widowControl w:val="0"/>
        <w:autoSpaceDE w:val="0"/>
        <w:autoSpaceDN w:val="0"/>
        <w:adjustRightInd w:val="0"/>
        <w:ind w:left="1304" w:hanging="1304"/>
        <w:jc w:val="both"/>
        <w:rPr>
          <w:rFonts w:ascii="Arial" w:hAnsi="Arial" w:cs="Arial"/>
          <w:b/>
          <w:bCs/>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4.1</w:t>
      </w:r>
      <w:r>
        <w:rPr>
          <w:rFonts w:ascii="Arial" w:hAnsi="Arial" w:cs="Arial"/>
          <w:sz w:val="22"/>
          <w:szCs w:val="22"/>
        </w:rPr>
        <w:tab/>
        <w:t>Tällä Sopimuksella ei ole vaikutusta Tuotteeseen tai Materiaaliin liittyviin immateriaalioikeuksiin, vaan ne määräytyvät Viitesopimuksen mukaisesti. Haltijalla on kuitenkin oikeus käyttää Materiaalia Sopimuksen ja Viitesopimuksen mukaisesti, mikäli se on luovutettu Haltijalle Sopimuksen ehtojen perusteella.</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4.2</w:t>
      </w:r>
      <w:r>
        <w:rPr>
          <w:rFonts w:ascii="Arial" w:hAnsi="Arial" w:cs="Arial"/>
          <w:sz w:val="22"/>
          <w:szCs w:val="22"/>
        </w:rPr>
        <w:tab/>
        <w:t>Omistaja vakuuttaa ja vastaa siitä, että sillä on riittävät oikeudet Tuotteeseen ja Materiaaliin voidakseen antaa Materiaalin talletettavaksi ja sitoutuakseen Materiaalin osalta Sopimukseen.</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sz w:val="22"/>
          <w:szCs w:val="22"/>
        </w:rPr>
      </w:pPr>
      <w:r>
        <w:rPr>
          <w:rFonts w:ascii="Arial" w:hAnsi="Arial" w:cs="Arial"/>
          <w:b/>
          <w:bCs/>
          <w:sz w:val="22"/>
          <w:szCs w:val="22"/>
        </w:rPr>
        <w:t>5</w:t>
      </w:r>
      <w:r>
        <w:rPr>
          <w:rFonts w:ascii="Arial" w:hAnsi="Arial" w:cs="Arial"/>
          <w:b/>
          <w:bCs/>
          <w:sz w:val="22"/>
          <w:szCs w:val="22"/>
        </w:rPr>
        <w:tab/>
        <w:t xml:space="preserve">Materiaalin luovuttaminen </w:t>
      </w:r>
      <w:proofErr w:type="spellStart"/>
      <w:r>
        <w:rPr>
          <w:rFonts w:ascii="Arial" w:hAnsi="Arial" w:cs="Arial"/>
          <w:b/>
          <w:bCs/>
          <w:sz w:val="22"/>
          <w:szCs w:val="22"/>
        </w:rPr>
        <w:t>Escrow</w:t>
      </w:r>
      <w:proofErr w:type="spellEnd"/>
      <w:r>
        <w:rPr>
          <w:rFonts w:ascii="Arial" w:hAnsi="Arial" w:cs="Arial"/>
          <w:b/>
          <w:bCs/>
          <w:sz w:val="22"/>
          <w:szCs w:val="22"/>
        </w:rPr>
        <w:t>-agentille</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5.1</w:t>
      </w:r>
      <w:r>
        <w:rPr>
          <w:rFonts w:ascii="Arial" w:hAnsi="Arial" w:cs="Arial"/>
          <w:sz w:val="22"/>
          <w:szCs w:val="22"/>
        </w:rPr>
        <w:tab/>
      </w:r>
      <w:r w:rsidRPr="00683EAF">
        <w:rPr>
          <w:rFonts w:ascii="Arial" w:hAnsi="Arial" w:cs="Arial"/>
          <w:sz w:val="22"/>
          <w:szCs w:val="22"/>
        </w:rPr>
        <w:t xml:space="preserve">Omistajan tulee toimittaa Materiaali </w:t>
      </w:r>
      <w:proofErr w:type="spellStart"/>
      <w:r w:rsidRPr="00683EAF">
        <w:rPr>
          <w:rFonts w:ascii="Arial" w:hAnsi="Arial" w:cs="Arial"/>
          <w:sz w:val="22"/>
          <w:szCs w:val="22"/>
        </w:rPr>
        <w:t>Escrow</w:t>
      </w:r>
      <w:proofErr w:type="spellEnd"/>
      <w:r w:rsidRPr="00683EAF">
        <w:rPr>
          <w:rFonts w:ascii="Arial" w:hAnsi="Arial" w:cs="Arial"/>
          <w:sz w:val="22"/>
          <w:szCs w:val="22"/>
        </w:rPr>
        <w:t>-agentille neljäntoista (14) päivän kuluessa Sopimuksen voimaantulosta</w:t>
      </w:r>
      <w:r w:rsidR="00683EAF">
        <w:rPr>
          <w:rFonts w:ascii="Arial" w:hAnsi="Arial" w:cs="Arial"/>
          <w:sz w:val="22"/>
          <w:szCs w:val="22"/>
        </w:rPr>
        <w:t xml:space="preserve"> joko (a)</w:t>
      </w:r>
      <w:r w:rsidR="00C46B41">
        <w:rPr>
          <w:rFonts w:ascii="Arial" w:hAnsi="Arial" w:cs="Arial"/>
          <w:sz w:val="22"/>
          <w:szCs w:val="22"/>
        </w:rPr>
        <w:t xml:space="preserve"> tallennettuna fyysiselle </w:t>
      </w:r>
      <w:r w:rsidR="001B49F7">
        <w:rPr>
          <w:rFonts w:ascii="Arial" w:hAnsi="Arial" w:cs="Arial"/>
          <w:sz w:val="22"/>
          <w:szCs w:val="22"/>
        </w:rPr>
        <w:t>tallennusvälineelle</w:t>
      </w:r>
      <w:r w:rsidR="00C46B41">
        <w:rPr>
          <w:rFonts w:ascii="Arial" w:hAnsi="Arial" w:cs="Arial"/>
          <w:sz w:val="22"/>
          <w:szCs w:val="22"/>
        </w:rPr>
        <w:t xml:space="preserve"> tai (b)</w:t>
      </w:r>
      <w:r w:rsidR="00AD6406">
        <w:rPr>
          <w:rFonts w:ascii="Arial" w:hAnsi="Arial" w:cs="Arial"/>
          <w:sz w:val="22"/>
          <w:szCs w:val="22"/>
        </w:rPr>
        <w:t xml:space="preserve"> </w:t>
      </w:r>
      <w:r w:rsidR="002D2FA3">
        <w:rPr>
          <w:rFonts w:ascii="Arial" w:hAnsi="Arial" w:cs="Arial"/>
          <w:sz w:val="22"/>
          <w:szCs w:val="22"/>
        </w:rPr>
        <w:t>tietoverkon välityksellä elektronisena kopiona</w:t>
      </w:r>
      <w:r w:rsidRPr="0022616C">
        <w:rPr>
          <w:rFonts w:ascii="Arial" w:hAnsi="Arial" w:cs="Arial"/>
          <w:sz w:val="22"/>
          <w:szCs w:val="22"/>
        </w:rPr>
        <w:t xml:space="preserve">. </w:t>
      </w:r>
      <w:r w:rsidR="00AD6406" w:rsidRPr="0022616C">
        <w:rPr>
          <w:rFonts w:ascii="Arial" w:hAnsi="Arial" w:cs="Arial"/>
          <w:sz w:val="22"/>
          <w:szCs w:val="22"/>
        </w:rPr>
        <w:t xml:space="preserve">Kummassakin tapauksessa, </w:t>
      </w:r>
      <w:r w:rsidR="00683EAF" w:rsidRPr="0022616C">
        <w:rPr>
          <w:rFonts w:ascii="Arial" w:hAnsi="Arial" w:cs="Arial"/>
          <w:sz w:val="22"/>
          <w:szCs w:val="22"/>
        </w:rPr>
        <w:t>Materiaali</w:t>
      </w:r>
      <w:r w:rsidR="00A76634">
        <w:rPr>
          <w:rFonts w:ascii="Arial" w:hAnsi="Arial" w:cs="Arial"/>
          <w:sz w:val="22"/>
          <w:szCs w:val="22"/>
        </w:rPr>
        <w:t xml:space="preserve">n </w:t>
      </w:r>
      <w:r w:rsidR="00C80D90" w:rsidRPr="00127EC4">
        <w:rPr>
          <w:rFonts w:ascii="Arial" w:hAnsi="Arial" w:cs="Arial"/>
          <w:sz w:val="22"/>
          <w:szCs w:val="22"/>
        </w:rPr>
        <w:t xml:space="preserve">tulee olla saatavilla ja </w:t>
      </w:r>
      <w:r w:rsidR="009149ED">
        <w:rPr>
          <w:rFonts w:ascii="Arial" w:hAnsi="Arial" w:cs="Arial"/>
          <w:sz w:val="22"/>
          <w:szCs w:val="22"/>
        </w:rPr>
        <w:t>käytettävissä</w:t>
      </w:r>
      <w:r w:rsidR="00683EAF" w:rsidRPr="00127EC4">
        <w:rPr>
          <w:rFonts w:ascii="Arial" w:hAnsi="Arial" w:cs="Arial"/>
          <w:sz w:val="22"/>
          <w:szCs w:val="22"/>
        </w:rPr>
        <w:t xml:space="preserve"> </w:t>
      </w:r>
      <w:r w:rsidR="008E35BA">
        <w:rPr>
          <w:rFonts w:ascii="Arial" w:hAnsi="Arial" w:cs="Arial"/>
          <w:sz w:val="22"/>
          <w:szCs w:val="22"/>
        </w:rPr>
        <w:t xml:space="preserve">salaamattomana ja </w:t>
      </w:r>
      <w:r w:rsidR="00683EAF" w:rsidRPr="00127EC4">
        <w:rPr>
          <w:rFonts w:ascii="Arial" w:hAnsi="Arial" w:cs="Arial"/>
          <w:sz w:val="22"/>
          <w:szCs w:val="22"/>
        </w:rPr>
        <w:t xml:space="preserve">ilman tunnistetietojen antamista. </w:t>
      </w:r>
      <w:r w:rsidR="00C80D90" w:rsidRPr="00127EC4">
        <w:rPr>
          <w:rFonts w:ascii="Arial" w:hAnsi="Arial" w:cs="Arial"/>
          <w:sz w:val="22"/>
          <w:szCs w:val="22"/>
        </w:rPr>
        <w:t xml:space="preserve">Jos </w:t>
      </w:r>
      <w:r w:rsidR="00ED7457" w:rsidRPr="00127EC4">
        <w:rPr>
          <w:rFonts w:ascii="Arial" w:hAnsi="Arial" w:cs="Arial"/>
          <w:sz w:val="22"/>
          <w:szCs w:val="22"/>
        </w:rPr>
        <w:t>Materiaali</w:t>
      </w:r>
      <w:r w:rsidR="00C80D90" w:rsidRPr="00127EC4">
        <w:rPr>
          <w:rFonts w:ascii="Arial" w:hAnsi="Arial" w:cs="Arial"/>
          <w:sz w:val="22"/>
          <w:szCs w:val="22"/>
        </w:rPr>
        <w:t xml:space="preserve"> </w:t>
      </w:r>
      <w:r w:rsidR="00ED7457" w:rsidRPr="00127EC4">
        <w:rPr>
          <w:rFonts w:ascii="Arial" w:hAnsi="Arial" w:cs="Arial"/>
          <w:sz w:val="22"/>
          <w:szCs w:val="22"/>
        </w:rPr>
        <w:t>toimitetaan</w:t>
      </w:r>
      <w:r w:rsidR="00C80D90" w:rsidRPr="00127EC4">
        <w:rPr>
          <w:rFonts w:ascii="Arial" w:hAnsi="Arial" w:cs="Arial"/>
          <w:sz w:val="22"/>
          <w:szCs w:val="22"/>
        </w:rPr>
        <w:t xml:space="preserve"> </w:t>
      </w:r>
      <w:proofErr w:type="spellStart"/>
      <w:r w:rsidR="00ED7457" w:rsidRPr="00127EC4">
        <w:rPr>
          <w:rFonts w:ascii="Arial" w:hAnsi="Arial" w:cs="Arial"/>
          <w:sz w:val="22"/>
          <w:szCs w:val="22"/>
        </w:rPr>
        <w:t>Escrow</w:t>
      </w:r>
      <w:proofErr w:type="spellEnd"/>
      <w:r w:rsidR="00ED7457" w:rsidRPr="00127EC4">
        <w:rPr>
          <w:rFonts w:ascii="Arial" w:hAnsi="Arial" w:cs="Arial"/>
          <w:sz w:val="22"/>
          <w:szCs w:val="22"/>
        </w:rPr>
        <w:t xml:space="preserve">-agentille tallennettuna fyysiselle </w:t>
      </w:r>
      <w:r w:rsidR="00E63A41" w:rsidRPr="00127EC4">
        <w:rPr>
          <w:rFonts w:ascii="Arial" w:hAnsi="Arial" w:cs="Arial"/>
          <w:sz w:val="22"/>
          <w:szCs w:val="22"/>
        </w:rPr>
        <w:t>tallennusvälineelle</w:t>
      </w:r>
      <w:r w:rsidR="00ED7457" w:rsidRPr="00127EC4">
        <w:rPr>
          <w:rFonts w:ascii="Arial" w:hAnsi="Arial" w:cs="Arial"/>
          <w:sz w:val="22"/>
          <w:szCs w:val="22"/>
        </w:rPr>
        <w:t xml:space="preserve">, kuten </w:t>
      </w:r>
      <w:proofErr w:type="spellStart"/>
      <w:r w:rsidR="00ED7457" w:rsidRPr="00127EC4">
        <w:rPr>
          <w:rFonts w:ascii="Arial" w:hAnsi="Arial" w:cs="Arial"/>
          <w:sz w:val="22"/>
          <w:szCs w:val="22"/>
        </w:rPr>
        <w:t>CD-levylle</w:t>
      </w:r>
      <w:proofErr w:type="spellEnd"/>
      <w:r w:rsidR="00C80D90" w:rsidRPr="00127EC4">
        <w:rPr>
          <w:rFonts w:ascii="Arial" w:hAnsi="Arial" w:cs="Arial"/>
          <w:sz w:val="22"/>
          <w:szCs w:val="22"/>
        </w:rPr>
        <w:t>, ulkoise</w:t>
      </w:r>
      <w:r w:rsidR="00ED7457" w:rsidRPr="00127EC4">
        <w:rPr>
          <w:rFonts w:ascii="Arial" w:hAnsi="Arial" w:cs="Arial"/>
          <w:sz w:val="22"/>
          <w:szCs w:val="22"/>
        </w:rPr>
        <w:t>lle kiintolevylle</w:t>
      </w:r>
      <w:r w:rsidR="00C80D90" w:rsidRPr="00127EC4">
        <w:rPr>
          <w:rFonts w:ascii="Arial" w:hAnsi="Arial" w:cs="Arial"/>
          <w:sz w:val="22"/>
          <w:szCs w:val="22"/>
        </w:rPr>
        <w:t>, USB-</w:t>
      </w:r>
      <w:r w:rsidR="00ED7457" w:rsidRPr="00127EC4">
        <w:rPr>
          <w:rFonts w:ascii="Arial" w:hAnsi="Arial" w:cs="Arial"/>
          <w:sz w:val="22"/>
          <w:szCs w:val="22"/>
        </w:rPr>
        <w:t>muistitikulle</w:t>
      </w:r>
      <w:r w:rsidR="00C80D90" w:rsidRPr="00127EC4">
        <w:rPr>
          <w:rFonts w:ascii="Arial" w:hAnsi="Arial" w:cs="Arial"/>
          <w:sz w:val="22"/>
          <w:szCs w:val="22"/>
        </w:rPr>
        <w:t>, magneettinauha</w:t>
      </w:r>
      <w:r w:rsidR="00ED7457" w:rsidRPr="00127EC4">
        <w:rPr>
          <w:rFonts w:ascii="Arial" w:hAnsi="Arial" w:cs="Arial"/>
          <w:sz w:val="22"/>
          <w:szCs w:val="22"/>
        </w:rPr>
        <w:t>lle</w:t>
      </w:r>
      <w:r w:rsidR="00C80D90" w:rsidRPr="00127EC4">
        <w:rPr>
          <w:rFonts w:ascii="Arial" w:hAnsi="Arial" w:cs="Arial"/>
          <w:sz w:val="22"/>
          <w:szCs w:val="22"/>
        </w:rPr>
        <w:t xml:space="preserve"> tai </w:t>
      </w:r>
      <w:r w:rsidR="00ED7457" w:rsidRPr="00127EC4">
        <w:rPr>
          <w:rFonts w:ascii="Arial" w:hAnsi="Arial" w:cs="Arial"/>
          <w:sz w:val="22"/>
          <w:szCs w:val="22"/>
        </w:rPr>
        <w:t>muulle</w:t>
      </w:r>
      <w:r w:rsidR="00C80D90" w:rsidRPr="00127EC4">
        <w:rPr>
          <w:rFonts w:ascii="Arial" w:hAnsi="Arial" w:cs="Arial"/>
          <w:sz w:val="22"/>
          <w:szCs w:val="22"/>
        </w:rPr>
        <w:t xml:space="preserve"> yleisesti </w:t>
      </w:r>
      <w:r w:rsidR="00ED7457" w:rsidRPr="00127EC4">
        <w:rPr>
          <w:rFonts w:ascii="Arial" w:hAnsi="Arial" w:cs="Arial"/>
          <w:sz w:val="22"/>
          <w:szCs w:val="22"/>
        </w:rPr>
        <w:t>käytössä olevalle</w:t>
      </w:r>
      <w:r w:rsidR="00C80D90" w:rsidRPr="00127EC4">
        <w:rPr>
          <w:rFonts w:ascii="Arial" w:hAnsi="Arial" w:cs="Arial"/>
          <w:sz w:val="22"/>
          <w:szCs w:val="22"/>
        </w:rPr>
        <w:t xml:space="preserve"> </w:t>
      </w:r>
      <w:r w:rsidR="001B49F7" w:rsidRPr="00127EC4">
        <w:rPr>
          <w:rFonts w:ascii="Arial" w:hAnsi="Arial" w:cs="Arial"/>
          <w:sz w:val="22"/>
          <w:szCs w:val="22"/>
        </w:rPr>
        <w:t>koneellisesti luettavissa olevalle</w:t>
      </w:r>
      <w:r w:rsidR="00ED7457" w:rsidRPr="00127EC4">
        <w:rPr>
          <w:rFonts w:ascii="Arial" w:hAnsi="Arial" w:cs="Arial"/>
          <w:sz w:val="22"/>
          <w:szCs w:val="22"/>
        </w:rPr>
        <w:t xml:space="preserve"> </w:t>
      </w:r>
      <w:r w:rsidR="001B49F7" w:rsidRPr="00127EC4">
        <w:rPr>
          <w:rFonts w:ascii="Arial" w:hAnsi="Arial" w:cs="Arial"/>
          <w:sz w:val="22"/>
          <w:szCs w:val="22"/>
        </w:rPr>
        <w:t>tallennusvälineelle</w:t>
      </w:r>
      <w:r w:rsidR="00C80D90" w:rsidRPr="00127EC4">
        <w:rPr>
          <w:rFonts w:ascii="Arial" w:hAnsi="Arial" w:cs="Arial"/>
          <w:sz w:val="22"/>
          <w:szCs w:val="22"/>
        </w:rPr>
        <w:t>,</w:t>
      </w:r>
      <w:r w:rsidR="00ED7457" w:rsidRPr="00127EC4">
        <w:rPr>
          <w:rFonts w:ascii="Arial" w:hAnsi="Arial" w:cs="Arial"/>
          <w:sz w:val="22"/>
          <w:szCs w:val="22"/>
        </w:rPr>
        <w:t xml:space="preserve"> </w:t>
      </w:r>
      <w:r w:rsidRPr="00127EC4">
        <w:rPr>
          <w:rFonts w:ascii="Arial" w:hAnsi="Arial" w:cs="Arial"/>
          <w:sz w:val="22"/>
          <w:szCs w:val="22"/>
        </w:rPr>
        <w:t>Materia</w:t>
      </w:r>
      <w:r w:rsidR="00FF4FBF" w:rsidRPr="00127EC4">
        <w:rPr>
          <w:rFonts w:ascii="Arial" w:hAnsi="Arial" w:cs="Arial"/>
          <w:sz w:val="22"/>
          <w:szCs w:val="22"/>
        </w:rPr>
        <w:t>ali tulee toimittaa suljetussa</w:t>
      </w:r>
      <w:r w:rsidRPr="0022616C">
        <w:rPr>
          <w:rFonts w:ascii="Arial" w:hAnsi="Arial" w:cs="Arial"/>
          <w:sz w:val="22"/>
          <w:szCs w:val="22"/>
        </w:rPr>
        <w:t xml:space="preserve"> pakkauksessa ja sen tulee sisältää täydellinen ja ajantasainen jäljennös </w:t>
      </w:r>
      <w:r w:rsidRPr="00365D49">
        <w:rPr>
          <w:rFonts w:ascii="Arial" w:hAnsi="Arial" w:cs="Arial"/>
          <w:sz w:val="22"/>
          <w:szCs w:val="22"/>
          <w:u w:val="single"/>
        </w:rPr>
        <w:t>liitteessä 2</w:t>
      </w:r>
      <w:r w:rsidRPr="0022616C">
        <w:rPr>
          <w:rFonts w:ascii="Arial" w:hAnsi="Arial" w:cs="Arial"/>
          <w:sz w:val="22"/>
          <w:szCs w:val="22"/>
        </w:rPr>
        <w:t xml:space="preserve"> yksilöidystä Materiaalista</w:t>
      </w:r>
      <w:r w:rsidR="00ED7457" w:rsidRPr="0022616C">
        <w:rPr>
          <w:rFonts w:ascii="Arial" w:hAnsi="Arial" w:cs="Arial"/>
          <w:sz w:val="22"/>
          <w:szCs w:val="22"/>
        </w:rPr>
        <w:t>.</w:t>
      </w:r>
      <w:r w:rsidR="00ED7457" w:rsidRPr="00127EC4">
        <w:rPr>
          <w:rFonts w:ascii="Arial" w:hAnsi="Arial" w:cs="Arial"/>
          <w:sz w:val="22"/>
          <w:szCs w:val="22"/>
        </w:rPr>
        <w:t xml:space="preserve"> </w:t>
      </w:r>
      <w:r w:rsidRPr="00127EC4">
        <w:rPr>
          <w:rFonts w:ascii="Arial" w:hAnsi="Arial" w:cs="Arial"/>
          <w:sz w:val="22"/>
          <w:szCs w:val="22"/>
        </w:rPr>
        <w:t>Ellei toisin sovita, pakkauksen koko ei saa ylittää seuraavia mittoja: 35 cm x 30 cm x 10 cm.</w:t>
      </w:r>
      <w:r w:rsidR="001B49F7" w:rsidRPr="00127EC4">
        <w:rPr>
          <w:rFonts w:ascii="Arial" w:hAnsi="Arial" w:cs="Arial"/>
          <w:sz w:val="22"/>
          <w:szCs w:val="22"/>
        </w:rPr>
        <w:t xml:space="preserve"> </w:t>
      </w:r>
      <w:r w:rsidR="00E63A41" w:rsidRPr="00127EC4">
        <w:rPr>
          <w:rFonts w:ascii="Arial" w:hAnsi="Arial" w:cs="Arial"/>
          <w:sz w:val="22"/>
          <w:szCs w:val="22"/>
        </w:rPr>
        <w:t xml:space="preserve">Jos Materiaali </w:t>
      </w:r>
      <w:r w:rsidR="00127EC4" w:rsidRPr="00127EC4">
        <w:rPr>
          <w:rFonts w:ascii="Arial" w:hAnsi="Arial" w:cs="Arial"/>
          <w:sz w:val="22"/>
          <w:szCs w:val="22"/>
        </w:rPr>
        <w:t xml:space="preserve">toimitetaan </w:t>
      </w:r>
      <w:proofErr w:type="spellStart"/>
      <w:r w:rsidR="00E63A41" w:rsidRPr="00127EC4">
        <w:rPr>
          <w:rFonts w:ascii="Arial" w:hAnsi="Arial" w:cs="Arial"/>
          <w:sz w:val="22"/>
          <w:szCs w:val="22"/>
        </w:rPr>
        <w:t>Escrow</w:t>
      </w:r>
      <w:proofErr w:type="spellEnd"/>
      <w:r w:rsidR="00E63A41" w:rsidRPr="00127EC4">
        <w:rPr>
          <w:rFonts w:ascii="Arial" w:hAnsi="Arial" w:cs="Arial"/>
          <w:sz w:val="22"/>
          <w:szCs w:val="22"/>
        </w:rPr>
        <w:t>-agentille</w:t>
      </w:r>
      <w:r w:rsidR="00127EC4" w:rsidRPr="00127EC4">
        <w:rPr>
          <w:rFonts w:ascii="Arial" w:hAnsi="Arial" w:cs="Arial"/>
          <w:sz w:val="22"/>
          <w:szCs w:val="22"/>
        </w:rPr>
        <w:t xml:space="preserve"> </w:t>
      </w:r>
      <w:r w:rsidR="002D2FA3" w:rsidRPr="002D2FA3">
        <w:rPr>
          <w:rFonts w:ascii="Arial" w:hAnsi="Arial" w:cs="Arial"/>
          <w:sz w:val="22"/>
          <w:szCs w:val="22"/>
        </w:rPr>
        <w:t>tietoverkon välityksellä elektronisena kopiona</w:t>
      </w:r>
      <w:r w:rsidR="0022616C">
        <w:rPr>
          <w:rFonts w:ascii="Arial" w:hAnsi="Arial" w:cs="Arial"/>
          <w:sz w:val="22"/>
          <w:szCs w:val="22"/>
        </w:rPr>
        <w:t xml:space="preserve">, Materiaali </w:t>
      </w:r>
      <w:r w:rsidR="0022616C" w:rsidRPr="0022616C">
        <w:rPr>
          <w:rFonts w:ascii="Arial" w:hAnsi="Arial" w:cs="Arial"/>
          <w:sz w:val="22"/>
          <w:szCs w:val="22"/>
        </w:rPr>
        <w:t>on toimitettava</w:t>
      </w:r>
      <w:r w:rsidR="0022616C">
        <w:rPr>
          <w:rFonts w:ascii="Arial" w:hAnsi="Arial" w:cs="Arial"/>
          <w:sz w:val="22"/>
          <w:szCs w:val="22"/>
        </w:rPr>
        <w:t xml:space="preserve"> </w:t>
      </w:r>
      <w:r w:rsidR="0022616C" w:rsidRPr="00365D49">
        <w:rPr>
          <w:rFonts w:ascii="Arial" w:hAnsi="Arial" w:cs="Arial"/>
          <w:sz w:val="22"/>
          <w:szCs w:val="22"/>
          <w:u w:val="single"/>
        </w:rPr>
        <w:t>liitteessä 4</w:t>
      </w:r>
      <w:r w:rsidR="0022616C" w:rsidRPr="0022616C">
        <w:rPr>
          <w:rFonts w:ascii="Arial" w:hAnsi="Arial" w:cs="Arial"/>
          <w:sz w:val="22"/>
          <w:szCs w:val="22"/>
        </w:rPr>
        <w:t xml:space="preserve"> </w:t>
      </w:r>
      <w:r w:rsidR="00365D49">
        <w:rPr>
          <w:rFonts w:ascii="Arial" w:hAnsi="Arial" w:cs="Arial"/>
          <w:sz w:val="22"/>
          <w:szCs w:val="22"/>
        </w:rPr>
        <w:t xml:space="preserve">tarkemmin </w:t>
      </w:r>
      <w:r w:rsidR="0022616C" w:rsidRPr="0022616C">
        <w:rPr>
          <w:rFonts w:ascii="Arial" w:hAnsi="Arial" w:cs="Arial"/>
          <w:sz w:val="22"/>
          <w:szCs w:val="22"/>
        </w:rPr>
        <w:t>kuvatu</w:t>
      </w:r>
      <w:r w:rsidR="00365D49">
        <w:rPr>
          <w:rFonts w:ascii="Arial" w:hAnsi="Arial" w:cs="Arial"/>
          <w:sz w:val="22"/>
          <w:szCs w:val="22"/>
        </w:rPr>
        <w:t xml:space="preserve">lla tavalla (jota </w:t>
      </w:r>
      <w:proofErr w:type="spellStart"/>
      <w:r w:rsidR="00365D49">
        <w:rPr>
          <w:rFonts w:ascii="Arial" w:hAnsi="Arial" w:cs="Arial"/>
          <w:sz w:val="22"/>
          <w:szCs w:val="22"/>
        </w:rPr>
        <w:t>Escrow</w:t>
      </w:r>
      <w:proofErr w:type="spellEnd"/>
      <w:r w:rsidR="00365D49">
        <w:rPr>
          <w:rFonts w:ascii="Arial" w:hAnsi="Arial" w:cs="Arial"/>
          <w:sz w:val="22"/>
          <w:szCs w:val="22"/>
        </w:rPr>
        <w:t>-agentilla on oikeus</w:t>
      </w:r>
      <w:r w:rsidR="0022616C" w:rsidRPr="0022616C">
        <w:rPr>
          <w:rFonts w:ascii="Arial" w:hAnsi="Arial" w:cs="Arial"/>
          <w:sz w:val="22"/>
          <w:szCs w:val="22"/>
        </w:rPr>
        <w:t xml:space="preserve"> päivittää </w:t>
      </w:r>
      <w:r w:rsidR="0022616C">
        <w:rPr>
          <w:rFonts w:ascii="Arial" w:hAnsi="Arial" w:cs="Arial"/>
          <w:sz w:val="22"/>
          <w:szCs w:val="22"/>
        </w:rPr>
        <w:t>aika ajoin</w:t>
      </w:r>
      <w:r w:rsidR="0022616C" w:rsidRPr="0022616C">
        <w:rPr>
          <w:rFonts w:ascii="Arial" w:hAnsi="Arial" w:cs="Arial"/>
          <w:sz w:val="22"/>
          <w:szCs w:val="22"/>
        </w:rPr>
        <w:t xml:space="preserve">), ja </w:t>
      </w:r>
      <w:r w:rsidR="006D3E78">
        <w:rPr>
          <w:rFonts w:ascii="Arial" w:hAnsi="Arial" w:cs="Arial"/>
          <w:sz w:val="22"/>
          <w:szCs w:val="22"/>
        </w:rPr>
        <w:t xml:space="preserve">sähköisen kopion tiedostokoko </w:t>
      </w:r>
      <w:r w:rsidR="0022616C" w:rsidRPr="0022616C">
        <w:rPr>
          <w:rFonts w:ascii="Arial" w:hAnsi="Arial" w:cs="Arial"/>
          <w:sz w:val="22"/>
          <w:szCs w:val="22"/>
        </w:rPr>
        <w:t xml:space="preserve">ei saa </w:t>
      </w:r>
      <w:r w:rsidR="006D3E78">
        <w:rPr>
          <w:rFonts w:ascii="Arial" w:hAnsi="Arial" w:cs="Arial"/>
          <w:sz w:val="22"/>
          <w:szCs w:val="22"/>
        </w:rPr>
        <w:t xml:space="preserve">ylittää </w:t>
      </w:r>
      <w:r w:rsidR="006D3E78" w:rsidRPr="00B71803">
        <w:rPr>
          <w:rFonts w:ascii="Arial" w:hAnsi="Arial" w:cs="Arial"/>
          <w:sz w:val="22"/>
          <w:szCs w:val="22"/>
        </w:rPr>
        <w:t>kahtakymmentä</w:t>
      </w:r>
      <w:r w:rsidR="0022616C" w:rsidRPr="00B71803">
        <w:rPr>
          <w:rFonts w:ascii="Arial" w:hAnsi="Arial" w:cs="Arial"/>
          <w:sz w:val="22"/>
          <w:szCs w:val="22"/>
        </w:rPr>
        <w:t xml:space="preserve"> </w:t>
      </w:r>
      <w:r w:rsidR="006D3E78" w:rsidRPr="00B71803">
        <w:rPr>
          <w:rFonts w:ascii="Arial" w:hAnsi="Arial" w:cs="Arial"/>
          <w:sz w:val="22"/>
          <w:szCs w:val="22"/>
        </w:rPr>
        <w:t>(</w:t>
      </w:r>
      <w:r w:rsidR="0022616C" w:rsidRPr="00B71803">
        <w:rPr>
          <w:rFonts w:ascii="Arial" w:hAnsi="Arial" w:cs="Arial"/>
          <w:sz w:val="22"/>
          <w:szCs w:val="22"/>
        </w:rPr>
        <w:t>20</w:t>
      </w:r>
      <w:r w:rsidR="006D3E78" w:rsidRPr="00B71803">
        <w:rPr>
          <w:rFonts w:ascii="Arial" w:hAnsi="Arial" w:cs="Arial"/>
          <w:sz w:val="22"/>
          <w:szCs w:val="22"/>
        </w:rPr>
        <w:t>)</w:t>
      </w:r>
      <w:r w:rsidR="0022616C" w:rsidRPr="00B71803">
        <w:rPr>
          <w:rFonts w:ascii="Arial" w:hAnsi="Arial" w:cs="Arial"/>
          <w:sz w:val="22"/>
          <w:szCs w:val="22"/>
        </w:rPr>
        <w:t xml:space="preserve"> </w:t>
      </w:r>
      <w:r w:rsidR="006D3E78" w:rsidRPr="00B71803">
        <w:rPr>
          <w:rFonts w:ascii="Arial" w:hAnsi="Arial" w:cs="Arial"/>
          <w:sz w:val="22"/>
          <w:szCs w:val="22"/>
        </w:rPr>
        <w:t>gigatavua</w:t>
      </w:r>
      <w:r w:rsidR="00AA7630">
        <w:rPr>
          <w:rFonts w:ascii="Arial" w:hAnsi="Arial" w:cs="Arial"/>
          <w:sz w:val="22"/>
          <w:szCs w:val="22"/>
        </w:rPr>
        <w:t>, elleivät osapuolet toisin sovi</w:t>
      </w:r>
      <w:r w:rsidR="0022616C" w:rsidRPr="00B71803">
        <w:rPr>
          <w:rFonts w:ascii="Arial" w:hAnsi="Arial" w:cs="Arial"/>
          <w:sz w:val="22"/>
          <w:szCs w:val="22"/>
        </w:rPr>
        <w:t xml:space="preserve">. </w:t>
      </w:r>
      <w:r w:rsidR="00B71803" w:rsidRPr="00B71803">
        <w:rPr>
          <w:rFonts w:ascii="Arial" w:hAnsi="Arial" w:cs="Arial"/>
          <w:sz w:val="22"/>
          <w:szCs w:val="22"/>
        </w:rPr>
        <w:t>Tätä S</w:t>
      </w:r>
      <w:r w:rsidR="0022616C" w:rsidRPr="00B71803">
        <w:rPr>
          <w:rFonts w:ascii="Arial" w:hAnsi="Arial" w:cs="Arial"/>
          <w:sz w:val="22"/>
          <w:szCs w:val="22"/>
        </w:rPr>
        <w:t xml:space="preserve">opimusta </w:t>
      </w:r>
      <w:r w:rsidR="0022616C" w:rsidRPr="00B71803">
        <w:rPr>
          <w:rFonts w:ascii="Arial" w:hAnsi="Arial" w:cs="Arial"/>
          <w:sz w:val="22"/>
          <w:szCs w:val="22"/>
        </w:rPr>
        <w:lastRenderedPageBreak/>
        <w:t>varten</w:t>
      </w:r>
      <w:r w:rsidR="00B71803" w:rsidRPr="00B71803">
        <w:rPr>
          <w:rFonts w:ascii="Arial" w:hAnsi="Arial" w:cs="Arial"/>
          <w:sz w:val="22"/>
          <w:szCs w:val="22"/>
        </w:rPr>
        <w:t>,</w:t>
      </w:r>
      <w:r w:rsidR="0022616C" w:rsidRPr="00B71803">
        <w:rPr>
          <w:rFonts w:ascii="Arial" w:hAnsi="Arial" w:cs="Arial"/>
          <w:sz w:val="22"/>
          <w:szCs w:val="22"/>
        </w:rPr>
        <w:t xml:space="preserve"> </w:t>
      </w:r>
      <w:r w:rsidR="00B71803">
        <w:rPr>
          <w:rFonts w:ascii="Arial" w:hAnsi="Arial" w:cs="Arial"/>
          <w:sz w:val="22"/>
          <w:szCs w:val="22"/>
        </w:rPr>
        <w:t>Omistaja</w:t>
      </w:r>
      <w:r w:rsidR="0022616C" w:rsidRPr="00B71803">
        <w:rPr>
          <w:rFonts w:ascii="Arial" w:hAnsi="Arial" w:cs="Arial"/>
          <w:sz w:val="22"/>
          <w:szCs w:val="22"/>
        </w:rPr>
        <w:t xml:space="preserve"> ja </w:t>
      </w:r>
      <w:r w:rsidR="00B71803">
        <w:rPr>
          <w:rFonts w:ascii="Arial" w:hAnsi="Arial" w:cs="Arial"/>
          <w:sz w:val="22"/>
          <w:szCs w:val="22"/>
        </w:rPr>
        <w:t>Haltija</w:t>
      </w:r>
      <w:r w:rsidR="0022616C" w:rsidRPr="00B71803">
        <w:rPr>
          <w:rFonts w:ascii="Arial" w:hAnsi="Arial" w:cs="Arial"/>
          <w:sz w:val="22"/>
          <w:szCs w:val="22"/>
        </w:rPr>
        <w:t xml:space="preserve"> sitoutuvat noudattamaan </w:t>
      </w:r>
      <w:proofErr w:type="spellStart"/>
      <w:r w:rsidR="0022616C" w:rsidRPr="00B71803">
        <w:rPr>
          <w:rFonts w:ascii="Arial" w:hAnsi="Arial" w:cs="Arial"/>
          <w:sz w:val="22"/>
          <w:szCs w:val="22"/>
        </w:rPr>
        <w:t>Escrow</w:t>
      </w:r>
      <w:proofErr w:type="spellEnd"/>
      <w:r w:rsidR="0022616C" w:rsidRPr="00B71803">
        <w:rPr>
          <w:rFonts w:ascii="Arial" w:hAnsi="Arial" w:cs="Arial"/>
          <w:sz w:val="22"/>
          <w:szCs w:val="22"/>
        </w:rPr>
        <w:t xml:space="preserve">-agentin aika ajoin määrittelemiä asiakastilin tiedonsiirtomenetelmiä, </w:t>
      </w:r>
      <w:r w:rsidR="00766B39">
        <w:rPr>
          <w:rFonts w:ascii="Arial" w:hAnsi="Arial" w:cs="Arial"/>
          <w:sz w:val="22"/>
          <w:szCs w:val="22"/>
        </w:rPr>
        <w:t>ohjelmistoja</w:t>
      </w:r>
      <w:r w:rsidR="0022616C" w:rsidRPr="00B71803">
        <w:rPr>
          <w:rFonts w:ascii="Arial" w:hAnsi="Arial" w:cs="Arial"/>
          <w:sz w:val="22"/>
          <w:szCs w:val="22"/>
        </w:rPr>
        <w:t xml:space="preserve"> ja tiedostomuoto</w:t>
      </w:r>
      <w:r w:rsidR="00766B39">
        <w:rPr>
          <w:rFonts w:ascii="Arial" w:hAnsi="Arial" w:cs="Arial"/>
          <w:sz w:val="22"/>
          <w:szCs w:val="22"/>
        </w:rPr>
        <w:t>j</w:t>
      </w:r>
      <w:r w:rsidR="0022616C" w:rsidRPr="00B71803">
        <w:rPr>
          <w:rFonts w:ascii="Arial" w:hAnsi="Arial" w:cs="Arial"/>
          <w:sz w:val="22"/>
          <w:szCs w:val="22"/>
        </w:rPr>
        <w:t>a koskevia vaatimuksia.</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Omistaja vakuuttaa, että Omistajan </w:t>
      </w:r>
      <w:proofErr w:type="spellStart"/>
      <w:r>
        <w:rPr>
          <w:rFonts w:ascii="Arial" w:hAnsi="Arial" w:cs="Arial"/>
          <w:sz w:val="22"/>
          <w:szCs w:val="22"/>
        </w:rPr>
        <w:t>Escrow</w:t>
      </w:r>
      <w:proofErr w:type="spellEnd"/>
      <w:r>
        <w:rPr>
          <w:rFonts w:ascii="Arial" w:hAnsi="Arial" w:cs="Arial"/>
          <w:sz w:val="22"/>
          <w:szCs w:val="22"/>
        </w:rPr>
        <w:t>-agentille toimittamasta Materiaalista kyetään generoimaan Tuotteen viimeisin Haltijalle toimitettu versio. Lisäksi Omistaja vakuuttaa, että Materiaali sisältää kaiken tarvittavan ja saatavissa olevan kirjallisen tiedon sekä teknisen dokumentaation, joiden avulla asianmukaisen työkokemuksen ja ammattitaidon omaava ohjelmoija kykenee ylläpitämään Tuotetta sekä tekemään siihen korjauksia ja muutoksia ilman Omistajan myötävaikutusta.</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Omistajan tulee luovuttaa Materiaalin luovutuksen yhteydessä </w:t>
      </w:r>
      <w:proofErr w:type="spellStart"/>
      <w:r>
        <w:rPr>
          <w:rFonts w:ascii="Arial" w:hAnsi="Arial" w:cs="Arial"/>
          <w:sz w:val="22"/>
          <w:szCs w:val="22"/>
        </w:rPr>
        <w:t>Escrow</w:t>
      </w:r>
      <w:proofErr w:type="spellEnd"/>
      <w:r>
        <w:rPr>
          <w:rFonts w:ascii="Arial" w:hAnsi="Arial" w:cs="Arial"/>
          <w:sz w:val="22"/>
          <w:szCs w:val="22"/>
        </w:rPr>
        <w:t>-agentille lisäksi kirjallinen selvitys, josta ilmenee ainakin</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tabs>
          <w:tab w:val="left" w:pos="2024"/>
        </w:tabs>
        <w:autoSpaceDE w:val="0"/>
        <w:autoSpaceDN w:val="0"/>
        <w:adjustRightInd w:val="0"/>
        <w:ind w:left="1680"/>
        <w:jc w:val="both"/>
        <w:rPr>
          <w:rFonts w:ascii="Arial" w:hAnsi="Arial" w:cs="Arial"/>
          <w:sz w:val="22"/>
          <w:szCs w:val="22"/>
        </w:rPr>
      </w:pPr>
      <w:r>
        <w:rPr>
          <w:rFonts w:ascii="Arial" w:hAnsi="Arial" w:cs="Arial"/>
          <w:sz w:val="22"/>
          <w:szCs w:val="22"/>
        </w:rPr>
        <w:t xml:space="preserve">- Sopimuksen osapuolet; </w:t>
      </w:r>
    </w:p>
    <w:p w:rsidR="003A75CD" w:rsidRDefault="003A75CD">
      <w:pPr>
        <w:widowControl w:val="0"/>
        <w:tabs>
          <w:tab w:val="left" w:pos="2024"/>
        </w:tabs>
        <w:autoSpaceDE w:val="0"/>
        <w:autoSpaceDN w:val="0"/>
        <w:adjustRightInd w:val="0"/>
        <w:ind w:left="1680"/>
        <w:jc w:val="both"/>
        <w:rPr>
          <w:rFonts w:ascii="Arial" w:hAnsi="Arial" w:cs="Arial"/>
          <w:sz w:val="22"/>
          <w:szCs w:val="22"/>
        </w:rPr>
      </w:pPr>
      <w:r>
        <w:rPr>
          <w:rFonts w:ascii="Arial" w:hAnsi="Arial" w:cs="Arial"/>
          <w:sz w:val="22"/>
          <w:szCs w:val="22"/>
        </w:rPr>
        <w:t>- Sopimuksen solmimispäivä;</w:t>
      </w:r>
    </w:p>
    <w:p w:rsidR="003A75CD" w:rsidRDefault="003A75CD">
      <w:pPr>
        <w:widowControl w:val="0"/>
        <w:tabs>
          <w:tab w:val="left" w:pos="2024"/>
        </w:tabs>
        <w:autoSpaceDE w:val="0"/>
        <w:autoSpaceDN w:val="0"/>
        <w:adjustRightInd w:val="0"/>
        <w:ind w:left="1680"/>
        <w:jc w:val="both"/>
        <w:rPr>
          <w:rFonts w:ascii="Arial" w:hAnsi="Arial" w:cs="Arial"/>
          <w:sz w:val="22"/>
          <w:szCs w:val="22"/>
        </w:rPr>
      </w:pPr>
      <w:r>
        <w:rPr>
          <w:rFonts w:ascii="Arial" w:hAnsi="Arial" w:cs="Arial"/>
          <w:sz w:val="22"/>
          <w:szCs w:val="22"/>
        </w:rPr>
        <w:t>- säilytettäväksi luovuttamispäivä; ja</w:t>
      </w:r>
    </w:p>
    <w:p w:rsidR="003A75CD" w:rsidRDefault="003A75CD">
      <w:pPr>
        <w:widowControl w:val="0"/>
        <w:tabs>
          <w:tab w:val="left" w:pos="2024"/>
        </w:tabs>
        <w:autoSpaceDE w:val="0"/>
        <w:autoSpaceDN w:val="0"/>
        <w:adjustRightInd w:val="0"/>
        <w:ind w:left="1680"/>
        <w:jc w:val="both"/>
        <w:rPr>
          <w:rFonts w:ascii="Arial" w:hAnsi="Arial" w:cs="Arial"/>
          <w:sz w:val="22"/>
          <w:szCs w:val="22"/>
        </w:rPr>
      </w:pPr>
      <w:r>
        <w:rPr>
          <w:rFonts w:ascii="Arial" w:hAnsi="Arial" w:cs="Arial"/>
          <w:sz w:val="22"/>
          <w:szCs w:val="22"/>
        </w:rPr>
        <w:t>- säilytettäväksi luovutettavan Materiaalin yksilöinti.</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rsidP="008E35BA">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5.4</w:t>
      </w:r>
      <w:r>
        <w:rPr>
          <w:rFonts w:ascii="Arial" w:hAnsi="Arial" w:cs="Arial"/>
          <w:sz w:val="22"/>
          <w:szCs w:val="22"/>
        </w:rPr>
        <w:tab/>
        <w:t xml:space="preserve">Mikäli Omistaja toimittaa Haltijalle Muutoksen, Omistajan tulee luovuttaa Muutoksen sisältävä päivitetty Materiaali edellä kohdissa 5.1 - 5.3 kuvatulla tavalla </w:t>
      </w:r>
      <w:proofErr w:type="spellStart"/>
      <w:r>
        <w:rPr>
          <w:rFonts w:ascii="Arial" w:hAnsi="Arial" w:cs="Arial"/>
          <w:sz w:val="22"/>
          <w:szCs w:val="22"/>
        </w:rPr>
        <w:t>Escrow</w:t>
      </w:r>
      <w:proofErr w:type="spellEnd"/>
      <w:r>
        <w:rPr>
          <w:rFonts w:ascii="Arial" w:hAnsi="Arial" w:cs="Arial"/>
          <w:sz w:val="22"/>
          <w:szCs w:val="22"/>
        </w:rPr>
        <w:t xml:space="preserve">-agentille kolmenkymmenen (30) päivän kuluessa Muutoksen toimittamisesta Haltijalle. </w:t>
      </w:r>
      <w:r w:rsidR="00B215BF" w:rsidRPr="00B215BF">
        <w:rPr>
          <w:rFonts w:ascii="Arial" w:hAnsi="Arial" w:cs="Arial"/>
          <w:sz w:val="22"/>
          <w:szCs w:val="22"/>
        </w:rPr>
        <w:t xml:space="preserve">Muutos </w:t>
      </w:r>
      <w:r w:rsidR="00DB4FED">
        <w:rPr>
          <w:rFonts w:ascii="Arial" w:hAnsi="Arial" w:cs="Arial"/>
          <w:sz w:val="22"/>
          <w:szCs w:val="22"/>
        </w:rPr>
        <w:t>on toimitettava</w:t>
      </w:r>
      <w:r w:rsidR="00B215BF" w:rsidRPr="00B215BF">
        <w:rPr>
          <w:rFonts w:ascii="Arial" w:hAnsi="Arial" w:cs="Arial"/>
          <w:sz w:val="22"/>
          <w:szCs w:val="22"/>
        </w:rPr>
        <w:t xml:space="preserve"> </w:t>
      </w:r>
      <w:proofErr w:type="spellStart"/>
      <w:r w:rsidR="00B215BF" w:rsidRPr="00B215BF">
        <w:rPr>
          <w:rFonts w:ascii="Arial" w:hAnsi="Arial" w:cs="Arial"/>
          <w:sz w:val="22"/>
          <w:szCs w:val="22"/>
        </w:rPr>
        <w:t>Escrow</w:t>
      </w:r>
      <w:proofErr w:type="spellEnd"/>
      <w:r w:rsidR="00B215BF" w:rsidRPr="00B215BF">
        <w:rPr>
          <w:rFonts w:ascii="Arial" w:hAnsi="Arial" w:cs="Arial"/>
          <w:sz w:val="22"/>
          <w:szCs w:val="22"/>
        </w:rPr>
        <w:t>-</w:t>
      </w:r>
      <w:r w:rsidR="00B215BF">
        <w:rPr>
          <w:rFonts w:ascii="Arial" w:hAnsi="Arial" w:cs="Arial"/>
          <w:sz w:val="22"/>
          <w:szCs w:val="22"/>
        </w:rPr>
        <w:t>agentille</w:t>
      </w:r>
      <w:r w:rsidR="00B215BF" w:rsidRPr="00B215BF">
        <w:rPr>
          <w:rFonts w:ascii="Arial" w:hAnsi="Arial" w:cs="Arial"/>
          <w:sz w:val="22"/>
          <w:szCs w:val="22"/>
        </w:rPr>
        <w:t xml:space="preserve"> </w:t>
      </w:r>
      <w:r w:rsidR="008B1305">
        <w:rPr>
          <w:rFonts w:ascii="Arial" w:hAnsi="Arial" w:cs="Arial"/>
          <w:sz w:val="22"/>
          <w:szCs w:val="22"/>
        </w:rPr>
        <w:t>samassa</w:t>
      </w:r>
      <w:r w:rsidR="00B215BF" w:rsidRPr="00B215BF">
        <w:rPr>
          <w:rFonts w:ascii="Arial" w:hAnsi="Arial" w:cs="Arial"/>
          <w:sz w:val="22"/>
          <w:szCs w:val="22"/>
        </w:rPr>
        <w:t xml:space="preserve"> </w:t>
      </w:r>
      <w:r w:rsidR="008B1305">
        <w:rPr>
          <w:rFonts w:ascii="Arial" w:hAnsi="Arial" w:cs="Arial"/>
          <w:sz w:val="22"/>
          <w:szCs w:val="22"/>
        </w:rPr>
        <w:t>muodossa</w:t>
      </w:r>
      <w:r w:rsidR="00B215BF" w:rsidRPr="00B215BF">
        <w:rPr>
          <w:rFonts w:ascii="Arial" w:hAnsi="Arial" w:cs="Arial"/>
          <w:sz w:val="22"/>
          <w:szCs w:val="22"/>
        </w:rPr>
        <w:t xml:space="preserve"> </w:t>
      </w:r>
      <w:r w:rsidR="008E35BA">
        <w:rPr>
          <w:rFonts w:ascii="Arial" w:hAnsi="Arial" w:cs="Arial"/>
          <w:sz w:val="22"/>
          <w:szCs w:val="22"/>
        </w:rPr>
        <w:t xml:space="preserve">ja tavalla </w:t>
      </w:r>
      <w:r w:rsidR="00B215BF" w:rsidRPr="00B215BF">
        <w:rPr>
          <w:rFonts w:ascii="Arial" w:hAnsi="Arial" w:cs="Arial"/>
          <w:sz w:val="22"/>
          <w:szCs w:val="22"/>
        </w:rPr>
        <w:t>(</w:t>
      </w:r>
      <w:r w:rsidR="00B215BF">
        <w:rPr>
          <w:rFonts w:ascii="Arial" w:hAnsi="Arial" w:cs="Arial"/>
          <w:sz w:val="22"/>
          <w:szCs w:val="22"/>
        </w:rPr>
        <w:t xml:space="preserve">joko tallennettuna fyysiselle tallennusvälineelle tai </w:t>
      </w:r>
      <w:r w:rsidR="002D2FA3" w:rsidRPr="002D2FA3">
        <w:rPr>
          <w:rFonts w:ascii="Arial" w:hAnsi="Arial" w:cs="Arial"/>
          <w:sz w:val="22"/>
          <w:szCs w:val="22"/>
        </w:rPr>
        <w:t>tietoverkon välityksellä elektronisena kopiona</w:t>
      </w:r>
      <w:r w:rsidR="005B5922">
        <w:rPr>
          <w:rFonts w:ascii="Arial" w:hAnsi="Arial" w:cs="Arial"/>
          <w:sz w:val="22"/>
          <w:szCs w:val="22"/>
        </w:rPr>
        <w:t>)</w:t>
      </w:r>
      <w:r w:rsidR="008E35BA">
        <w:rPr>
          <w:rFonts w:ascii="Arial" w:hAnsi="Arial" w:cs="Arial"/>
          <w:sz w:val="22"/>
          <w:szCs w:val="22"/>
        </w:rPr>
        <w:t xml:space="preserve"> kuin Muutoksen kohteena olevaa Materiaalia toimitettaessa käytettiin</w:t>
      </w:r>
      <w:r w:rsidR="00B215BF">
        <w:rPr>
          <w:rFonts w:ascii="Arial" w:hAnsi="Arial" w:cs="Arial"/>
          <w:sz w:val="22"/>
          <w:szCs w:val="22"/>
        </w:rPr>
        <w:t xml:space="preserve">. </w:t>
      </w:r>
      <w:proofErr w:type="spellStart"/>
      <w:r>
        <w:rPr>
          <w:rFonts w:ascii="Arial" w:hAnsi="Arial" w:cs="Arial"/>
          <w:sz w:val="22"/>
          <w:szCs w:val="22"/>
        </w:rPr>
        <w:t>Escrow</w:t>
      </w:r>
      <w:proofErr w:type="spellEnd"/>
      <w:r>
        <w:rPr>
          <w:rFonts w:ascii="Arial" w:hAnsi="Arial" w:cs="Arial"/>
          <w:sz w:val="22"/>
          <w:szCs w:val="22"/>
        </w:rPr>
        <w:t xml:space="preserve">-agentti on oikeutettu palauttamaan sillä olleen aikaisemman </w:t>
      </w:r>
      <w:r w:rsidR="00BF7A2C">
        <w:rPr>
          <w:rFonts w:ascii="Arial" w:hAnsi="Arial" w:cs="Arial"/>
          <w:sz w:val="22"/>
          <w:szCs w:val="22"/>
        </w:rPr>
        <w:t xml:space="preserve">fyysiselle tallennusvälineelle tallennetun </w:t>
      </w:r>
      <w:r>
        <w:rPr>
          <w:rFonts w:ascii="Arial" w:hAnsi="Arial" w:cs="Arial"/>
          <w:sz w:val="22"/>
          <w:szCs w:val="22"/>
        </w:rPr>
        <w:t>Materiaalin Omistajalle</w:t>
      </w:r>
      <w:r w:rsidR="00BF7A2C">
        <w:rPr>
          <w:rFonts w:ascii="Arial" w:hAnsi="Arial" w:cs="Arial"/>
          <w:sz w:val="22"/>
          <w:szCs w:val="22"/>
        </w:rPr>
        <w:t xml:space="preserve"> taikka hävittämään sille </w:t>
      </w:r>
      <w:r w:rsidR="00AC1578">
        <w:rPr>
          <w:rFonts w:ascii="Arial" w:hAnsi="Arial" w:cs="Arial"/>
          <w:sz w:val="22"/>
          <w:szCs w:val="22"/>
        </w:rPr>
        <w:t>aikaisemmi</w:t>
      </w:r>
      <w:r w:rsidR="00BF7A2C">
        <w:rPr>
          <w:rFonts w:ascii="Arial" w:hAnsi="Arial" w:cs="Arial"/>
          <w:sz w:val="22"/>
          <w:szCs w:val="22"/>
        </w:rPr>
        <w:t>n tietoverkon välityksellä</w:t>
      </w:r>
      <w:r w:rsidR="00AC1578">
        <w:rPr>
          <w:rFonts w:ascii="Arial" w:hAnsi="Arial" w:cs="Arial"/>
          <w:sz w:val="22"/>
          <w:szCs w:val="22"/>
        </w:rPr>
        <w:t xml:space="preserve"> toimitetun elektronisen kopion</w:t>
      </w:r>
      <w:r w:rsidR="00BF7A2C">
        <w:rPr>
          <w:rFonts w:ascii="Arial" w:hAnsi="Arial" w:cs="Arial"/>
          <w:sz w:val="22"/>
          <w:szCs w:val="22"/>
        </w:rPr>
        <w:t xml:space="preserve"> Mat</w:t>
      </w:r>
      <w:r w:rsidR="004C684B">
        <w:rPr>
          <w:rFonts w:ascii="Arial" w:hAnsi="Arial" w:cs="Arial"/>
          <w:sz w:val="22"/>
          <w:szCs w:val="22"/>
        </w:rPr>
        <w:t>e</w:t>
      </w:r>
      <w:r w:rsidR="00BF7A2C">
        <w:rPr>
          <w:rFonts w:ascii="Arial" w:hAnsi="Arial" w:cs="Arial"/>
          <w:sz w:val="22"/>
          <w:szCs w:val="22"/>
        </w:rPr>
        <w:t>riaalista</w:t>
      </w:r>
      <w:r>
        <w:rPr>
          <w:rFonts w:ascii="Arial" w:hAnsi="Arial" w:cs="Arial"/>
          <w:sz w:val="22"/>
          <w:szCs w:val="22"/>
        </w:rPr>
        <w:t xml:space="preserve">, mikäli Omistaja Muutoksen luovutuksen yhteydessä kirjallisesti vahvistaa, </w:t>
      </w:r>
      <w:r w:rsidR="00FF4FBF">
        <w:rPr>
          <w:rFonts w:ascii="Arial" w:hAnsi="Arial" w:cs="Arial"/>
          <w:sz w:val="22"/>
          <w:szCs w:val="22"/>
        </w:rPr>
        <w:t>että uusi luovutettava talletus</w:t>
      </w:r>
      <w:r>
        <w:rPr>
          <w:rFonts w:ascii="Arial" w:hAnsi="Arial" w:cs="Arial"/>
          <w:sz w:val="22"/>
          <w:szCs w:val="22"/>
        </w:rPr>
        <w:t xml:space="preserve"> sisältää myös aikaisemman Materiaalin kokonaisuudessaan ja Haltija kirjallisesti suostuu aikaisemman Materiaalin </w:t>
      </w:r>
      <w:r w:rsidR="00AC1578">
        <w:rPr>
          <w:rFonts w:ascii="Arial" w:hAnsi="Arial" w:cs="Arial"/>
          <w:sz w:val="22"/>
          <w:szCs w:val="22"/>
        </w:rPr>
        <w:t>palauttamiseen tai hävittämiseen</w:t>
      </w:r>
      <w:r>
        <w:rPr>
          <w:rFonts w:ascii="Arial" w:hAnsi="Arial" w:cs="Arial"/>
          <w:sz w:val="22"/>
          <w:szCs w:val="22"/>
        </w:rPr>
        <w:t>, mitä suostumusta tämä ei voi ilman perusteltua syytä jättää antamatta.</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rsidP="004E7CBF">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5.5</w:t>
      </w:r>
      <w:r>
        <w:rPr>
          <w:rFonts w:ascii="Arial" w:hAnsi="Arial" w:cs="Arial"/>
          <w:sz w:val="22"/>
          <w:szCs w:val="22"/>
        </w:rPr>
        <w:tab/>
        <w:t>Haltijan vaatimuksesta osapuolet suorittavat</w:t>
      </w:r>
      <w:r w:rsidR="005B5922">
        <w:rPr>
          <w:rFonts w:ascii="Arial" w:hAnsi="Arial" w:cs="Arial"/>
          <w:sz w:val="22"/>
          <w:szCs w:val="22"/>
        </w:rPr>
        <w:t xml:space="preserve">, </w:t>
      </w:r>
      <w:proofErr w:type="spellStart"/>
      <w:r w:rsidR="005B5922" w:rsidRPr="005B5922">
        <w:rPr>
          <w:rFonts w:ascii="Arial" w:hAnsi="Arial" w:cs="Arial"/>
          <w:sz w:val="22"/>
          <w:szCs w:val="22"/>
        </w:rPr>
        <w:t>Escrow</w:t>
      </w:r>
      <w:proofErr w:type="spellEnd"/>
      <w:r w:rsidR="005B5922" w:rsidRPr="005B5922">
        <w:rPr>
          <w:rFonts w:ascii="Arial" w:hAnsi="Arial" w:cs="Arial"/>
          <w:sz w:val="22"/>
          <w:szCs w:val="22"/>
        </w:rPr>
        <w:t>-agentin määräämässä paikassa Helsingissä</w:t>
      </w:r>
      <w:r w:rsidR="005B5922">
        <w:rPr>
          <w:rFonts w:ascii="Arial" w:hAnsi="Arial" w:cs="Arial"/>
          <w:sz w:val="22"/>
          <w:szCs w:val="22"/>
        </w:rPr>
        <w:t>,</w:t>
      </w:r>
      <w:r>
        <w:rPr>
          <w:rFonts w:ascii="Arial" w:hAnsi="Arial" w:cs="Arial"/>
          <w:sz w:val="22"/>
          <w:szCs w:val="22"/>
        </w:rPr>
        <w:t xml:space="preserve"> yhteisesti Materiaalin osalta sellaisen tarkastuksen ja / tai testin, jo</w:t>
      </w:r>
      <w:r w:rsidR="00AC1578">
        <w:rPr>
          <w:rFonts w:ascii="Arial" w:hAnsi="Arial" w:cs="Arial"/>
          <w:sz w:val="22"/>
          <w:szCs w:val="22"/>
        </w:rPr>
        <w:t>nka</w:t>
      </w:r>
      <w:r>
        <w:rPr>
          <w:rFonts w:ascii="Arial" w:hAnsi="Arial" w:cs="Arial"/>
          <w:sz w:val="22"/>
          <w:szCs w:val="22"/>
        </w:rPr>
        <w:t xml:space="preserve"> puitteissa Omistajan tekemän demonstraation perusteella voidaan kohtuudella todeta, että Materiaali täyttää Sopimuksen asettamat vaatimukset. </w:t>
      </w:r>
      <w:proofErr w:type="spellStart"/>
      <w:r w:rsidRPr="00BC63C4">
        <w:rPr>
          <w:rFonts w:ascii="Arial" w:hAnsi="Arial" w:cs="Arial"/>
          <w:sz w:val="22"/>
          <w:szCs w:val="22"/>
        </w:rPr>
        <w:t>Escrow</w:t>
      </w:r>
      <w:proofErr w:type="spellEnd"/>
      <w:r w:rsidRPr="00BC63C4">
        <w:rPr>
          <w:rFonts w:ascii="Arial" w:hAnsi="Arial" w:cs="Arial"/>
          <w:sz w:val="22"/>
          <w:szCs w:val="22"/>
        </w:rPr>
        <w:t xml:space="preserve">-agentti ja Omistaja ovat oikeutettuja veloittamaan Haltijaa tarkastukseen ja / tai testiin kuluneesta työajasta ja aiheutuneista kuluista. Mikäli tarkastuksen tai testin perusteella todetaan, että Materiaali on puutteellinen tai virheellinen, Omistaja on välittömästi velvollinen toimittamaan </w:t>
      </w:r>
      <w:proofErr w:type="spellStart"/>
      <w:r w:rsidRPr="00BC63C4">
        <w:rPr>
          <w:rFonts w:ascii="Arial" w:hAnsi="Arial" w:cs="Arial"/>
          <w:sz w:val="22"/>
          <w:szCs w:val="22"/>
        </w:rPr>
        <w:t>Escrow</w:t>
      </w:r>
      <w:proofErr w:type="spellEnd"/>
      <w:r w:rsidRPr="00BC63C4">
        <w:rPr>
          <w:rFonts w:ascii="Arial" w:hAnsi="Arial" w:cs="Arial"/>
          <w:sz w:val="22"/>
          <w:szCs w:val="22"/>
        </w:rPr>
        <w:t xml:space="preserve">-agentille Materiaalin, jossa puutteellisuudet ja / tai virheet on korjattu. Omistaja vastaa tällöin kaikista tässä kohdassa 5.5 tarkoitetuista kustannuksista, minkä lisäksi Haltijalla on oikeus veloittaa Omistajaa tarkastukseen ja / tai testiin kuluneesta työajasta ja aiheutuneista kuluista.  </w:t>
      </w:r>
      <w:r w:rsidR="004C1BAA" w:rsidRPr="00BC63C4">
        <w:rPr>
          <w:rFonts w:ascii="Arial" w:hAnsi="Arial" w:cs="Arial"/>
          <w:sz w:val="22"/>
          <w:szCs w:val="22"/>
        </w:rPr>
        <w:t xml:space="preserve">Jos </w:t>
      </w:r>
      <w:r w:rsidR="00A97984" w:rsidRPr="00BC63C4">
        <w:rPr>
          <w:rFonts w:ascii="Arial" w:hAnsi="Arial" w:cs="Arial"/>
          <w:sz w:val="22"/>
          <w:szCs w:val="22"/>
        </w:rPr>
        <w:t xml:space="preserve">tarkastus ja / tai testi </w:t>
      </w:r>
      <w:r w:rsidR="00F703D8" w:rsidRPr="00BC63C4">
        <w:rPr>
          <w:rFonts w:ascii="Arial" w:hAnsi="Arial" w:cs="Arial"/>
          <w:sz w:val="22"/>
          <w:szCs w:val="22"/>
        </w:rPr>
        <w:t>on tehty M</w:t>
      </w:r>
      <w:r w:rsidR="00EA3664" w:rsidRPr="00BC63C4">
        <w:rPr>
          <w:rFonts w:ascii="Arial" w:hAnsi="Arial" w:cs="Arial"/>
          <w:sz w:val="22"/>
          <w:szCs w:val="22"/>
        </w:rPr>
        <w:t>ateriaalille, joka on toimitettu</w:t>
      </w:r>
      <w:r w:rsidR="00F703D8" w:rsidRPr="00BC63C4">
        <w:rPr>
          <w:rFonts w:ascii="Arial" w:hAnsi="Arial" w:cs="Arial"/>
          <w:sz w:val="22"/>
          <w:szCs w:val="22"/>
        </w:rPr>
        <w:t xml:space="preserve"> </w:t>
      </w:r>
      <w:proofErr w:type="spellStart"/>
      <w:r w:rsidR="00F703D8" w:rsidRPr="00BC63C4">
        <w:rPr>
          <w:rFonts w:ascii="Arial" w:hAnsi="Arial" w:cs="Arial"/>
          <w:sz w:val="22"/>
          <w:szCs w:val="22"/>
        </w:rPr>
        <w:t>Escrow</w:t>
      </w:r>
      <w:proofErr w:type="spellEnd"/>
      <w:r w:rsidR="00F703D8" w:rsidRPr="00BC63C4">
        <w:rPr>
          <w:rFonts w:ascii="Arial" w:hAnsi="Arial" w:cs="Arial"/>
          <w:sz w:val="22"/>
          <w:szCs w:val="22"/>
        </w:rPr>
        <w:t xml:space="preserve">-agentille tallennettuna fyysiselle tallennusvälineelle, </w:t>
      </w:r>
      <w:proofErr w:type="spellStart"/>
      <w:r w:rsidRPr="00BC63C4">
        <w:rPr>
          <w:rFonts w:ascii="Arial" w:hAnsi="Arial" w:cs="Arial"/>
          <w:sz w:val="22"/>
          <w:szCs w:val="22"/>
        </w:rPr>
        <w:t>Escrow</w:t>
      </w:r>
      <w:proofErr w:type="spellEnd"/>
      <w:r w:rsidRPr="00BC63C4">
        <w:rPr>
          <w:rFonts w:ascii="Arial" w:hAnsi="Arial" w:cs="Arial"/>
          <w:sz w:val="22"/>
          <w:szCs w:val="22"/>
        </w:rPr>
        <w:t xml:space="preserve">-agentin tarkastusta ja testiä koskevat velvollisuudet rajoittuvat siihen, että </w:t>
      </w:r>
      <w:proofErr w:type="spellStart"/>
      <w:r w:rsidRPr="00BC63C4">
        <w:rPr>
          <w:rFonts w:ascii="Arial" w:hAnsi="Arial" w:cs="Arial"/>
          <w:sz w:val="22"/>
          <w:szCs w:val="22"/>
        </w:rPr>
        <w:t>Escrow</w:t>
      </w:r>
      <w:proofErr w:type="spellEnd"/>
      <w:r w:rsidRPr="00BC63C4">
        <w:rPr>
          <w:rFonts w:ascii="Arial" w:hAnsi="Arial" w:cs="Arial"/>
          <w:sz w:val="22"/>
          <w:szCs w:val="22"/>
        </w:rPr>
        <w:t>-agentti toimittaa Materiaalin Haltijan ja Omistajan järjestämään tarkastukseen ja / tai testiin sekä noutaa Materiaalin tarkastuksen ja / tai testin jälkeen takaisin säilytettäväksi.</w:t>
      </w:r>
      <w:r w:rsidR="00C97035" w:rsidRPr="00BC63C4">
        <w:rPr>
          <w:rFonts w:ascii="Arial" w:hAnsi="Arial" w:cs="Arial"/>
          <w:sz w:val="22"/>
          <w:szCs w:val="22"/>
        </w:rPr>
        <w:t xml:space="preserve"> </w:t>
      </w:r>
      <w:r w:rsidR="00673A8D">
        <w:rPr>
          <w:rFonts w:ascii="Arial" w:hAnsi="Arial" w:cs="Arial"/>
          <w:sz w:val="22"/>
          <w:szCs w:val="22"/>
        </w:rPr>
        <w:t>Jos tarkastus</w:t>
      </w:r>
      <w:r w:rsidR="00AA7630" w:rsidRPr="00AA7630">
        <w:rPr>
          <w:rFonts w:ascii="Arial" w:hAnsi="Arial" w:cs="Arial"/>
          <w:sz w:val="22"/>
          <w:szCs w:val="22"/>
        </w:rPr>
        <w:t xml:space="preserve"> ja / tai testi on </w:t>
      </w:r>
      <w:r w:rsidR="00673A8D">
        <w:rPr>
          <w:rFonts w:ascii="Arial" w:hAnsi="Arial" w:cs="Arial"/>
          <w:sz w:val="22"/>
          <w:szCs w:val="22"/>
        </w:rPr>
        <w:t>tehty</w:t>
      </w:r>
      <w:r w:rsidR="00AA7630" w:rsidRPr="00AA7630">
        <w:rPr>
          <w:rFonts w:ascii="Arial" w:hAnsi="Arial" w:cs="Arial"/>
          <w:sz w:val="22"/>
          <w:szCs w:val="22"/>
        </w:rPr>
        <w:t xml:space="preserve"> </w:t>
      </w:r>
      <w:r w:rsidR="00673A8D">
        <w:rPr>
          <w:rFonts w:ascii="Arial" w:hAnsi="Arial" w:cs="Arial"/>
          <w:sz w:val="22"/>
          <w:szCs w:val="22"/>
        </w:rPr>
        <w:t xml:space="preserve">Materiaalille, joka on toimitettu </w:t>
      </w:r>
      <w:proofErr w:type="spellStart"/>
      <w:r w:rsidR="00673A8D">
        <w:rPr>
          <w:rFonts w:ascii="Arial" w:hAnsi="Arial" w:cs="Arial"/>
          <w:sz w:val="22"/>
          <w:szCs w:val="22"/>
        </w:rPr>
        <w:t>Escrow</w:t>
      </w:r>
      <w:proofErr w:type="spellEnd"/>
      <w:r w:rsidR="00673A8D">
        <w:rPr>
          <w:rFonts w:ascii="Arial" w:hAnsi="Arial" w:cs="Arial"/>
          <w:sz w:val="22"/>
          <w:szCs w:val="22"/>
        </w:rPr>
        <w:t xml:space="preserve">-agentille </w:t>
      </w:r>
      <w:r w:rsidR="00673A8D" w:rsidRPr="00673A8D">
        <w:rPr>
          <w:rFonts w:ascii="Arial" w:hAnsi="Arial" w:cs="Arial"/>
          <w:sz w:val="22"/>
          <w:szCs w:val="22"/>
        </w:rPr>
        <w:t xml:space="preserve">tietoverkon </w:t>
      </w:r>
      <w:r w:rsidR="00673A8D" w:rsidRPr="00673A8D">
        <w:rPr>
          <w:rFonts w:ascii="Arial" w:hAnsi="Arial" w:cs="Arial"/>
          <w:sz w:val="22"/>
          <w:szCs w:val="22"/>
        </w:rPr>
        <w:lastRenderedPageBreak/>
        <w:t>välityksellä elektronisena kopiona</w:t>
      </w:r>
      <w:r w:rsidR="00AA7630" w:rsidRPr="00AA7630">
        <w:rPr>
          <w:rFonts w:ascii="Arial" w:hAnsi="Arial" w:cs="Arial"/>
          <w:sz w:val="22"/>
          <w:szCs w:val="22"/>
        </w:rPr>
        <w:t xml:space="preserve">, </w:t>
      </w:r>
      <w:proofErr w:type="spellStart"/>
      <w:r w:rsidR="00AA7630" w:rsidRPr="00AA7630">
        <w:rPr>
          <w:rFonts w:ascii="Arial" w:hAnsi="Arial" w:cs="Arial"/>
          <w:sz w:val="22"/>
          <w:szCs w:val="22"/>
        </w:rPr>
        <w:t>Escrow</w:t>
      </w:r>
      <w:proofErr w:type="spellEnd"/>
      <w:r w:rsidR="00AA7630" w:rsidRPr="00AA7630">
        <w:rPr>
          <w:rFonts w:ascii="Arial" w:hAnsi="Arial" w:cs="Arial"/>
          <w:sz w:val="22"/>
          <w:szCs w:val="22"/>
        </w:rPr>
        <w:t xml:space="preserve">-agentin </w:t>
      </w:r>
      <w:r w:rsidR="00673A8D">
        <w:rPr>
          <w:rFonts w:ascii="Arial" w:hAnsi="Arial" w:cs="Arial"/>
          <w:sz w:val="22"/>
          <w:szCs w:val="22"/>
        </w:rPr>
        <w:t>velvollisuuden</w:t>
      </w:r>
      <w:r w:rsidR="00AA7630" w:rsidRPr="00AA7630">
        <w:rPr>
          <w:rFonts w:ascii="Arial" w:hAnsi="Arial" w:cs="Arial"/>
          <w:sz w:val="22"/>
          <w:szCs w:val="22"/>
        </w:rPr>
        <w:t xml:space="preserve"> rajoittuvat </w:t>
      </w:r>
      <w:r w:rsidR="00673A8D">
        <w:rPr>
          <w:rFonts w:ascii="Arial" w:hAnsi="Arial" w:cs="Arial"/>
          <w:sz w:val="22"/>
          <w:szCs w:val="22"/>
        </w:rPr>
        <w:t>Materiaalin</w:t>
      </w:r>
      <w:r w:rsidR="00AA7630" w:rsidRPr="00AA7630">
        <w:rPr>
          <w:rFonts w:ascii="Arial" w:hAnsi="Arial" w:cs="Arial"/>
          <w:sz w:val="22"/>
          <w:szCs w:val="22"/>
        </w:rPr>
        <w:t xml:space="preserve"> lataamiseen </w:t>
      </w:r>
      <w:r w:rsidR="0087255E">
        <w:rPr>
          <w:rFonts w:ascii="Arial" w:hAnsi="Arial" w:cs="Arial"/>
          <w:sz w:val="22"/>
          <w:szCs w:val="22"/>
        </w:rPr>
        <w:t>fyysiselle</w:t>
      </w:r>
      <w:r w:rsidR="00AA7630" w:rsidRPr="00AA7630">
        <w:rPr>
          <w:rFonts w:ascii="Arial" w:hAnsi="Arial" w:cs="Arial"/>
          <w:sz w:val="22"/>
          <w:szCs w:val="22"/>
        </w:rPr>
        <w:t xml:space="preserve"> </w:t>
      </w:r>
      <w:r w:rsidR="00960A22">
        <w:rPr>
          <w:rFonts w:ascii="Arial" w:hAnsi="Arial" w:cs="Arial"/>
          <w:sz w:val="22"/>
          <w:szCs w:val="22"/>
        </w:rPr>
        <w:t>tallennusvälineelle</w:t>
      </w:r>
      <w:r w:rsidR="0087255E">
        <w:rPr>
          <w:rFonts w:ascii="Arial" w:hAnsi="Arial" w:cs="Arial"/>
          <w:sz w:val="22"/>
          <w:szCs w:val="22"/>
        </w:rPr>
        <w:t xml:space="preserve"> ja tämän tallennusvälineen luovuttamiseen </w:t>
      </w:r>
      <w:r w:rsidR="004E7CBF">
        <w:rPr>
          <w:rFonts w:ascii="Arial" w:hAnsi="Arial" w:cs="Arial"/>
          <w:sz w:val="22"/>
          <w:szCs w:val="22"/>
        </w:rPr>
        <w:t>Omistajalle demonstraatiota varten, jonka perusteella voidaan kohtuudella todeta, että Materiaali täyttää Sopimuksen asettamat vaatimukset</w:t>
      </w:r>
      <w:r w:rsidR="00AA7630" w:rsidRPr="00AA7630">
        <w:rPr>
          <w:rFonts w:ascii="Arial" w:hAnsi="Arial" w:cs="Arial"/>
          <w:sz w:val="22"/>
          <w:szCs w:val="22"/>
        </w:rPr>
        <w:t>.</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6</w:t>
      </w:r>
      <w:r>
        <w:rPr>
          <w:rFonts w:ascii="Arial" w:hAnsi="Arial" w:cs="Arial"/>
          <w:b/>
          <w:bCs/>
          <w:sz w:val="22"/>
          <w:szCs w:val="22"/>
        </w:rPr>
        <w:tab/>
      </w:r>
      <w:proofErr w:type="spellStart"/>
      <w:r>
        <w:rPr>
          <w:rFonts w:ascii="Arial" w:hAnsi="Arial" w:cs="Arial"/>
          <w:b/>
          <w:bCs/>
          <w:sz w:val="22"/>
          <w:szCs w:val="22"/>
        </w:rPr>
        <w:t>Escrow</w:t>
      </w:r>
      <w:proofErr w:type="spellEnd"/>
      <w:r>
        <w:rPr>
          <w:rFonts w:ascii="Arial" w:hAnsi="Arial" w:cs="Arial"/>
          <w:b/>
          <w:bCs/>
          <w:sz w:val="22"/>
          <w:szCs w:val="22"/>
        </w:rPr>
        <w:t>-agentin velvollisuudet</w:t>
      </w:r>
    </w:p>
    <w:p w:rsidR="003A75CD" w:rsidRDefault="003A75CD">
      <w:pPr>
        <w:widowControl w:val="0"/>
        <w:autoSpaceDE w:val="0"/>
        <w:autoSpaceDN w:val="0"/>
        <w:adjustRightInd w:val="0"/>
        <w:ind w:left="480" w:hanging="480"/>
        <w:jc w:val="both"/>
        <w:rPr>
          <w:rFonts w:ascii="Arial" w:hAnsi="Arial" w:cs="Arial"/>
          <w:b/>
          <w:bCs/>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6.1</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 xml:space="preserve">-agentin tulee </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6.1.1</w:t>
      </w:r>
      <w:r>
        <w:rPr>
          <w:rFonts w:ascii="Arial" w:hAnsi="Arial" w:cs="Arial"/>
          <w:sz w:val="22"/>
          <w:szCs w:val="22"/>
        </w:rPr>
        <w:tab/>
      </w:r>
      <w:r w:rsidR="00C905B0">
        <w:rPr>
          <w:rFonts w:ascii="Arial" w:hAnsi="Arial" w:cs="Arial"/>
          <w:sz w:val="22"/>
          <w:szCs w:val="22"/>
        </w:rPr>
        <w:t>j</w:t>
      </w:r>
      <w:r w:rsidR="00C905B0" w:rsidRPr="00C905B0">
        <w:rPr>
          <w:rFonts w:ascii="Arial" w:hAnsi="Arial" w:cs="Arial"/>
          <w:sz w:val="22"/>
          <w:szCs w:val="22"/>
        </w:rPr>
        <w:t xml:space="preserve">os Materiaali on toimitettu </w:t>
      </w:r>
      <w:proofErr w:type="spellStart"/>
      <w:r w:rsidR="00C905B0" w:rsidRPr="00C905B0">
        <w:rPr>
          <w:rFonts w:ascii="Arial" w:hAnsi="Arial" w:cs="Arial"/>
          <w:sz w:val="22"/>
          <w:szCs w:val="22"/>
        </w:rPr>
        <w:t>Escrow</w:t>
      </w:r>
      <w:proofErr w:type="spellEnd"/>
      <w:r w:rsidR="00C905B0" w:rsidRPr="00C905B0">
        <w:rPr>
          <w:rFonts w:ascii="Arial" w:hAnsi="Arial" w:cs="Arial"/>
          <w:sz w:val="22"/>
          <w:szCs w:val="22"/>
        </w:rPr>
        <w:t>-agentille tallennettuna fyysiselle tallennusvälineelle</w:t>
      </w:r>
      <w:r w:rsidR="00EE1D9E">
        <w:rPr>
          <w:rFonts w:ascii="Arial" w:hAnsi="Arial" w:cs="Arial"/>
          <w:sz w:val="22"/>
          <w:szCs w:val="22"/>
        </w:rPr>
        <w:t>,</w:t>
      </w:r>
      <w:r w:rsidR="00C905B0" w:rsidRPr="00C905B0">
        <w:rPr>
          <w:rFonts w:ascii="Arial" w:hAnsi="Arial" w:cs="Arial"/>
          <w:sz w:val="22"/>
          <w:szCs w:val="22"/>
        </w:rPr>
        <w:t xml:space="preserve"> </w:t>
      </w:r>
      <w:r>
        <w:rPr>
          <w:rFonts w:ascii="Arial" w:hAnsi="Arial" w:cs="Arial"/>
          <w:sz w:val="22"/>
          <w:szCs w:val="22"/>
        </w:rPr>
        <w:t>säilyttää Materiaalia turvallisessa paikassa ja luotettavalla tavalla</w:t>
      </w:r>
      <w:r w:rsidR="00EE1D9E">
        <w:rPr>
          <w:rFonts w:ascii="Arial" w:hAnsi="Arial" w:cs="Arial"/>
          <w:sz w:val="22"/>
          <w:szCs w:val="22"/>
        </w:rPr>
        <w:t>, ja jos</w:t>
      </w:r>
      <w:r w:rsidR="00EE1D9E" w:rsidRPr="00EE1D9E">
        <w:rPr>
          <w:rFonts w:ascii="Arial" w:hAnsi="Arial" w:cs="Arial"/>
          <w:sz w:val="22"/>
          <w:szCs w:val="22"/>
        </w:rPr>
        <w:t xml:space="preserve"> </w:t>
      </w:r>
      <w:r w:rsidR="00EE1D9E" w:rsidRPr="00C905B0">
        <w:rPr>
          <w:rFonts w:ascii="Arial" w:hAnsi="Arial" w:cs="Arial"/>
          <w:sz w:val="22"/>
          <w:szCs w:val="22"/>
        </w:rPr>
        <w:t xml:space="preserve">Materiaali on toimitettu </w:t>
      </w:r>
      <w:proofErr w:type="spellStart"/>
      <w:r w:rsidR="00EE1D9E" w:rsidRPr="00C905B0">
        <w:rPr>
          <w:rFonts w:ascii="Arial" w:hAnsi="Arial" w:cs="Arial"/>
          <w:sz w:val="22"/>
          <w:szCs w:val="22"/>
        </w:rPr>
        <w:t>Escrow</w:t>
      </w:r>
      <w:proofErr w:type="spellEnd"/>
      <w:r w:rsidR="00EE1D9E" w:rsidRPr="00C905B0">
        <w:rPr>
          <w:rFonts w:ascii="Arial" w:hAnsi="Arial" w:cs="Arial"/>
          <w:sz w:val="22"/>
          <w:szCs w:val="22"/>
        </w:rPr>
        <w:t>-agentille</w:t>
      </w:r>
      <w:r w:rsidR="00EE1D9E">
        <w:rPr>
          <w:rFonts w:ascii="Arial" w:hAnsi="Arial" w:cs="Arial"/>
          <w:sz w:val="22"/>
          <w:szCs w:val="22"/>
        </w:rPr>
        <w:t xml:space="preserve"> </w:t>
      </w:r>
      <w:r w:rsidR="002D2FA3" w:rsidRPr="002D2FA3">
        <w:rPr>
          <w:rFonts w:ascii="Arial" w:hAnsi="Arial" w:cs="Arial"/>
          <w:sz w:val="22"/>
          <w:szCs w:val="22"/>
        </w:rPr>
        <w:t>tietoverkon välityksellä elektronisena kopiona</w:t>
      </w:r>
      <w:r w:rsidR="00EE1D9E">
        <w:rPr>
          <w:rFonts w:ascii="Arial" w:hAnsi="Arial" w:cs="Arial"/>
          <w:sz w:val="22"/>
          <w:szCs w:val="22"/>
        </w:rPr>
        <w:t xml:space="preserve">, säilyttää Materiaalia </w:t>
      </w:r>
      <w:r w:rsidR="00EE1D9E" w:rsidRPr="002304C6">
        <w:rPr>
          <w:rFonts w:ascii="Arial" w:hAnsi="Arial" w:cs="Arial"/>
          <w:sz w:val="22"/>
          <w:szCs w:val="22"/>
          <w:u w:val="single"/>
        </w:rPr>
        <w:t>liitteessä 4</w:t>
      </w:r>
      <w:r w:rsidR="00EE1D9E">
        <w:rPr>
          <w:rFonts w:ascii="Arial" w:hAnsi="Arial" w:cs="Arial"/>
          <w:sz w:val="22"/>
          <w:szCs w:val="22"/>
        </w:rPr>
        <w:t xml:space="preserve"> kuvatulla turvallisella sähköisellä talletusalustalla,</w:t>
      </w:r>
      <w:r>
        <w:rPr>
          <w:rFonts w:ascii="Arial" w:hAnsi="Arial" w:cs="Arial"/>
          <w:sz w:val="22"/>
          <w:szCs w:val="22"/>
        </w:rPr>
        <w:t xml:space="preserve"> siten, ettei Materiaalin salassapito vaarannu;</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6.1.2</w:t>
      </w:r>
      <w:r>
        <w:rPr>
          <w:rFonts w:ascii="Arial" w:hAnsi="Arial" w:cs="Arial"/>
          <w:sz w:val="22"/>
          <w:szCs w:val="22"/>
        </w:rPr>
        <w:tab/>
        <w:t xml:space="preserve">vahvistaa Omistajalle ja Haltijalle Materiaalin vastaanottaminen seitsemän (7) päivän kuluessa Materiaalin luovuttamisesta </w:t>
      </w:r>
      <w:proofErr w:type="spellStart"/>
      <w:r>
        <w:rPr>
          <w:rFonts w:ascii="Arial" w:hAnsi="Arial" w:cs="Arial"/>
          <w:sz w:val="22"/>
          <w:szCs w:val="22"/>
        </w:rPr>
        <w:t>Escrow</w:t>
      </w:r>
      <w:proofErr w:type="spellEnd"/>
      <w:r>
        <w:rPr>
          <w:rFonts w:ascii="Arial" w:hAnsi="Arial" w:cs="Arial"/>
          <w:sz w:val="22"/>
          <w:szCs w:val="22"/>
        </w:rPr>
        <w:t xml:space="preserve">-agentille; </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6.1.3</w:t>
      </w:r>
      <w:r>
        <w:rPr>
          <w:rFonts w:ascii="Arial" w:hAnsi="Arial" w:cs="Arial"/>
          <w:sz w:val="22"/>
          <w:szCs w:val="22"/>
        </w:rPr>
        <w:tab/>
        <w:t>ylläpitää kirjallista luetteloa toimista, joihin se on ryhtynyt Sopimuksen perusteella; ja</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6.1.4</w:t>
      </w:r>
      <w:r>
        <w:rPr>
          <w:rFonts w:ascii="Arial" w:hAnsi="Arial" w:cs="Arial"/>
          <w:sz w:val="22"/>
          <w:szCs w:val="22"/>
        </w:rPr>
        <w:tab/>
        <w:t>luovuttaa Materiaali siten kuin jäljempänä on määritelty.</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7</w:t>
      </w:r>
      <w:r>
        <w:rPr>
          <w:rFonts w:ascii="Arial" w:hAnsi="Arial" w:cs="Arial"/>
          <w:b/>
          <w:bCs/>
          <w:sz w:val="22"/>
          <w:szCs w:val="22"/>
        </w:rPr>
        <w:tab/>
        <w:t>Materiaalin luovuttaminen Sopimuksen perusteella</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7.1</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 xml:space="preserve">-agentti sitoutuu luovuttamaan Materiaalin Omistajan ja Haltijan yhteisesti määräämälle taholle, mikäli Omistaja ja Haltija kumpikin kirjallisesti sitä pyytävät </w:t>
      </w:r>
      <w:proofErr w:type="spellStart"/>
      <w:r>
        <w:rPr>
          <w:rFonts w:ascii="Arial" w:hAnsi="Arial" w:cs="Arial"/>
          <w:sz w:val="22"/>
          <w:szCs w:val="22"/>
        </w:rPr>
        <w:t>Escrow</w:t>
      </w:r>
      <w:proofErr w:type="spellEnd"/>
      <w:r>
        <w:rPr>
          <w:rFonts w:ascii="Arial" w:hAnsi="Arial" w:cs="Arial"/>
          <w:sz w:val="22"/>
          <w:szCs w:val="22"/>
        </w:rPr>
        <w:t xml:space="preserve">-agentilta. </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7.2</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 xml:space="preserve">-agentti sitoutuu luovuttamaan Materiaalin Haltijalle jäljempänä kohdissa 7.3 - 7.7 mainituilla edellytyksillä, mikäli Haltija toimittaa </w:t>
      </w:r>
      <w:proofErr w:type="spellStart"/>
      <w:r>
        <w:rPr>
          <w:rFonts w:ascii="Arial" w:hAnsi="Arial" w:cs="Arial"/>
          <w:sz w:val="22"/>
          <w:szCs w:val="22"/>
        </w:rPr>
        <w:t>Escrow</w:t>
      </w:r>
      <w:proofErr w:type="spellEnd"/>
      <w:r>
        <w:rPr>
          <w:rFonts w:ascii="Arial" w:hAnsi="Arial" w:cs="Arial"/>
          <w:sz w:val="22"/>
          <w:szCs w:val="22"/>
        </w:rPr>
        <w:t>-agentille kirjallisen luovutuspyynnön Materiaalin saamiseksi ja pyynnössä on todettu jonkun seuraavista edellytyksistä täyttyneen:</w:t>
      </w:r>
    </w:p>
    <w:p w:rsidR="003A75CD" w:rsidRDefault="003A75CD">
      <w:pPr>
        <w:widowControl w:val="0"/>
        <w:autoSpaceDE w:val="0"/>
        <w:autoSpaceDN w:val="0"/>
        <w:adjustRightInd w:val="0"/>
        <w:ind w:left="1304"/>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7.2.1</w:t>
      </w:r>
      <w:r>
        <w:rPr>
          <w:rFonts w:ascii="Arial" w:hAnsi="Arial" w:cs="Arial"/>
          <w:sz w:val="22"/>
          <w:szCs w:val="22"/>
        </w:rPr>
        <w:tab/>
        <w:t>Omistaja on asetettu konkurssiin tai selvitystilaan tai Omistajan taloudellinen tilanne on heikentynyt olennaisesti siten, että on ilmeistä, ettei Omistaja kykene täyttämään Viitesopimuksen mukaisia sopimusvelvoitteitaan;</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7.2.2</w:t>
      </w:r>
      <w:r>
        <w:rPr>
          <w:rFonts w:ascii="Arial" w:hAnsi="Arial" w:cs="Arial"/>
          <w:sz w:val="22"/>
          <w:szCs w:val="22"/>
        </w:rPr>
        <w:tab/>
        <w:t>Omistaja on lopettanut Tuotteen ylläpitoon liittyvän liiketoimintansa taikka siirtänyt kolmannelle osapuolelle joko (i) tekijänoikeuden Tuotteeseen tai (ii) Tuotetta taikka sen ylläpitoa koskevan liiketoimintansa eivätkä Haltija ja ko. kolmas osapuoli kolmenkymmenen (30) päivän kuluessa siitä, kun Haltija on saanut siirrosta tiedon, ole sopineet kirjallisesti muusta menettelystä; tai</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7.2.3</w:t>
      </w:r>
      <w:r>
        <w:rPr>
          <w:rFonts w:ascii="Arial" w:hAnsi="Arial" w:cs="Arial"/>
          <w:sz w:val="22"/>
          <w:szCs w:val="22"/>
        </w:rPr>
        <w:tab/>
        <w:t>Omistaja on olennaisesti laiminlyönyt Viitesopimuksen mukaisen velvollisuutensa eikä ole korjannut laiminlyöntiä kolmenkymmenen (30) päivän kuluessa siitä, kun Omistaja on saanut Haltijalta laiminlyöntiä koskevan kirjallisen huomautuksen.</w:t>
      </w:r>
    </w:p>
    <w:p w:rsidR="003A75CD" w:rsidRDefault="003A75CD">
      <w:pPr>
        <w:widowControl w:val="0"/>
        <w:autoSpaceDE w:val="0"/>
        <w:autoSpaceDN w:val="0"/>
        <w:adjustRightInd w:val="0"/>
        <w:ind w:left="1080" w:firstLine="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lastRenderedPageBreak/>
        <w:t>7.3</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-agentin tulee viipymättä kohdassa 7.2 tarkoitetusta luovutuspyynnöstä lähettää jäljennös luovutuspyynnöstä Omistajalle ja tiedustella kirjallisesti, hyväksyykö Omistaja Materiaalin luovutuksen. Omistajan tulee antaa kirjallinen vastauksensa tiedusteluun neljäntoista (14) päivän kuluessa tiedustelun lähettämisestä.</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7.4</w:t>
      </w:r>
      <w:r>
        <w:rPr>
          <w:rFonts w:ascii="Arial" w:hAnsi="Arial" w:cs="Arial"/>
          <w:sz w:val="22"/>
          <w:szCs w:val="22"/>
        </w:rPr>
        <w:tab/>
        <w:t xml:space="preserve">Mikäli Omistaja joko kirjallisesti suostuu Materiaalin luovutukseen Haltijalle tai ei anna kirjallista vastausta kohdassa 7.3 mainitussa määräajassa, </w:t>
      </w:r>
      <w:proofErr w:type="spellStart"/>
      <w:r>
        <w:rPr>
          <w:rFonts w:ascii="Arial" w:hAnsi="Arial" w:cs="Arial"/>
          <w:sz w:val="22"/>
          <w:szCs w:val="22"/>
        </w:rPr>
        <w:t>Escrow</w:t>
      </w:r>
      <w:proofErr w:type="spellEnd"/>
      <w:r>
        <w:rPr>
          <w:rFonts w:ascii="Arial" w:hAnsi="Arial" w:cs="Arial"/>
          <w:sz w:val="22"/>
          <w:szCs w:val="22"/>
        </w:rPr>
        <w:t>-agentin tulee viipymättä luovuttaa Materiaali Haltijalle.</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7.5</w:t>
      </w:r>
      <w:r>
        <w:rPr>
          <w:rFonts w:ascii="Arial" w:hAnsi="Arial" w:cs="Arial"/>
          <w:sz w:val="22"/>
          <w:szCs w:val="22"/>
        </w:rPr>
        <w:tab/>
        <w:t xml:space="preserve">Mikäli Omistaja kohdan 7.3 mukaisessa määräajassa antamassaan kirjallisessa vastauksessa vastustaa sitä, että </w:t>
      </w:r>
      <w:proofErr w:type="spellStart"/>
      <w:r>
        <w:rPr>
          <w:rFonts w:ascii="Arial" w:hAnsi="Arial" w:cs="Arial"/>
          <w:sz w:val="22"/>
          <w:szCs w:val="22"/>
        </w:rPr>
        <w:t>Escrow</w:t>
      </w:r>
      <w:proofErr w:type="spellEnd"/>
      <w:r>
        <w:rPr>
          <w:rFonts w:ascii="Arial" w:hAnsi="Arial" w:cs="Arial"/>
          <w:sz w:val="22"/>
          <w:szCs w:val="22"/>
        </w:rPr>
        <w:t xml:space="preserve">-agentti luovuttaa Materiaalin Haltijalle, </w:t>
      </w:r>
      <w:proofErr w:type="spellStart"/>
      <w:r>
        <w:rPr>
          <w:rFonts w:ascii="Arial" w:hAnsi="Arial" w:cs="Arial"/>
          <w:sz w:val="22"/>
          <w:szCs w:val="22"/>
        </w:rPr>
        <w:t>Escrow</w:t>
      </w:r>
      <w:proofErr w:type="spellEnd"/>
      <w:r>
        <w:rPr>
          <w:rFonts w:ascii="Arial" w:hAnsi="Arial" w:cs="Arial"/>
          <w:sz w:val="22"/>
          <w:szCs w:val="22"/>
        </w:rPr>
        <w:t xml:space="preserve">-agentti ei saa luovuttaa Materiaalia Haltijalle. </w:t>
      </w:r>
      <w:proofErr w:type="spellStart"/>
      <w:r>
        <w:rPr>
          <w:rFonts w:ascii="Arial" w:hAnsi="Arial" w:cs="Arial"/>
          <w:sz w:val="22"/>
          <w:szCs w:val="22"/>
        </w:rPr>
        <w:t>Escrow</w:t>
      </w:r>
      <w:proofErr w:type="spellEnd"/>
      <w:r>
        <w:rPr>
          <w:rFonts w:ascii="Arial" w:hAnsi="Arial" w:cs="Arial"/>
          <w:sz w:val="22"/>
          <w:szCs w:val="22"/>
        </w:rPr>
        <w:t>-agentin tulee tällöin viipymättä ilmoittaa asiasta Haltijalle ja jatkaa Materiaalin säilyttämistä.</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7.6</w:t>
      </w:r>
      <w:r>
        <w:rPr>
          <w:rFonts w:ascii="Arial" w:hAnsi="Arial" w:cs="Arial"/>
          <w:sz w:val="22"/>
          <w:szCs w:val="22"/>
        </w:rPr>
        <w:tab/>
        <w:t xml:space="preserve">Mikäli Haltija haluaa saada Materiaalin käyttöönsä Omistajan kohdassa 7.5 tarkoitetusta ilmoituksesta huolimatta, Haltijan tulee laittaa vireille kohdassa 7.7 kuvattu erityinen välimiesmenettely kolmenkymmenen (30) päivän kuluessa siitä, kun Haltija sai </w:t>
      </w:r>
      <w:proofErr w:type="spellStart"/>
      <w:r>
        <w:rPr>
          <w:rFonts w:ascii="Arial" w:hAnsi="Arial" w:cs="Arial"/>
          <w:sz w:val="22"/>
          <w:szCs w:val="22"/>
        </w:rPr>
        <w:t>Escrow</w:t>
      </w:r>
      <w:proofErr w:type="spellEnd"/>
      <w:r>
        <w:rPr>
          <w:rFonts w:ascii="Arial" w:hAnsi="Arial" w:cs="Arial"/>
          <w:sz w:val="22"/>
          <w:szCs w:val="22"/>
        </w:rPr>
        <w:t xml:space="preserve">-agentilta kirjallisen ilmoituksen siitä, että Omistaja vastustaa Materiaalin luovuttamista Haltijalle. </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7.7</w:t>
      </w:r>
      <w:r>
        <w:rPr>
          <w:rFonts w:ascii="Arial" w:hAnsi="Arial" w:cs="Arial"/>
          <w:sz w:val="22"/>
          <w:szCs w:val="22"/>
        </w:rPr>
        <w:tab/>
        <w:t xml:space="preserve">Jäljempänä tässä kohdassa kuvatussa erityisessä välimiesmenettelyssä käsitellään yksinomaan kysymystä siitä, onko jokin edellä kohdissa 7.2.1 - 7.2.3 kuvatuista Materiaalin luovutuksen edellytyksistä täyttynyt siten, että </w:t>
      </w:r>
      <w:proofErr w:type="spellStart"/>
      <w:r>
        <w:rPr>
          <w:rFonts w:ascii="Arial" w:hAnsi="Arial" w:cs="Arial"/>
          <w:sz w:val="22"/>
          <w:szCs w:val="22"/>
        </w:rPr>
        <w:t>Escrow</w:t>
      </w:r>
      <w:proofErr w:type="spellEnd"/>
      <w:r>
        <w:rPr>
          <w:rFonts w:ascii="Arial" w:hAnsi="Arial" w:cs="Arial"/>
          <w:sz w:val="22"/>
          <w:szCs w:val="22"/>
        </w:rPr>
        <w:t>-agentin tulee Sopimuksen nojalla luovuttaa Materiaali Haltijalle. Osapuolet sitoutuvat noudattamaan tässä menettelyssä annettua ratkaisua. Välimiesmenettelyn kulku on seuraava:</w:t>
      </w:r>
    </w:p>
    <w:p w:rsidR="003A75CD" w:rsidRDefault="003A75CD">
      <w:pPr>
        <w:widowControl w:val="0"/>
        <w:autoSpaceDE w:val="0"/>
        <w:autoSpaceDN w:val="0"/>
        <w:adjustRightInd w:val="0"/>
        <w:ind w:left="1080" w:firstLine="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7.7.1</w:t>
      </w:r>
      <w:r>
        <w:rPr>
          <w:rFonts w:ascii="Arial" w:hAnsi="Arial" w:cs="Arial"/>
          <w:sz w:val="22"/>
          <w:szCs w:val="22"/>
        </w:rPr>
        <w:tab/>
        <w:t xml:space="preserve">Haltija toimittaa Keskuskauppakamarin välityslautakunnalle kirjallisen pyynnön, jossa se pyytää välityslautakuntaa nimeämään välimieheksi yhden IT-oikeuteen perehtyneen, puolueettoman ja osapuolista riippumattoman lakimiehen, joka ratkaisee lopullisesti kysymyksen siitä, onko Sopimuksen mukainen edellytys Materiaalin luovuttamiselle täyttynyt. Menettelyssä noudatetaan muilta osin välityslautakunnan </w:t>
      </w:r>
      <w:r w:rsidR="0049391D">
        <w:rPr>
          <w:rFonts w:ascii="Arial" w:hAnsi="Arial" w:cs="Arial"/>
          <w:sz w:val="22"/>
          <w:szCs w:val="22"/>
        </w:rPr>
        <w:t xml:space="preserve">nopeutetun välimiesmenettelyn </w:t>
      </w:r>
      <w:r>
        <w:rPr>
          <w:rFonts w:ascii="Arial" w:hAnsi="Arial" w:cs="Arial"/>
          <w:sz w:val="22"/>
          <w:szCs w:val="22"/>
        </w:rPr>
        <w:t>sääntöjä.</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7.7.2</w:t>
      </w:r>
      <w:r>
        <w:rPr>
          <w:rFonts w:ascii="Arial" w:hAnsi="Arial" w:cs="Arial"/>
          <w:sz w:val="22"/>
          <w:szCs w:val="22"/>
        </w:rPr>
        <w:tab/>
        <w:t>Omistaja ja Haltija vastaavat yhteisvastuullisesti välimiehen palkkiosta. Välimies toteaa päätöksessään, miten palkkio jakautuu Omistajan ja Haltijan välillä. Ellei erityisiä syitä ole, välimiehen palkkio ja osapuolten välimiesmenettelyyn liittyvät kulut on määrättävä Haltijan vastattavaksi, milloin Materiaalin luovutuksen edellytyksen ei katsota täyttyneen, ja Omistajan vastattavaksi, milloin Materiaalin luovutuksen edellytyksen katsotaan täyttyneen.</w:t>
      </w:r>
    </w:p>
    <w:p w:rsidR="003A75CD" w:rsidRDefault="003A75CD">
      <w:pPr>
        <w:widowControl w:val="0"/>
        <w:autoSpaceDE w:val="0"/>
        <w:autoSpaceDN w:val="0"/>
        <w:adjustRightInd w:val="0"/>
        <w:ind w:left="2280" w:hanging="600"/>
        <w:jc w:val="both"/>
        <w:rPr>
          <w:rFonts w:ascii="Arial" w:hAnsi="Arial" w:cs="Arial"/>
          <w:sz w:val="22"/>
          <w:szCs w:val="22"/>
        </w:rPr>
      </w:pPr>
    </w:p>
    <w:p w:rsidR="003A75CD" w:rsidRDefault="003A75CD">
      <w:pPr>
        <w:widowControl w:val="0"/>
        <w:autoSpaceDE w:val="0"/>
        <w:autoSpaceDN w:val="0"/>
        <w:adjustRightInd w:val="0"/>
        <w:ind w:left="2280" w:hanging="600"/>
        <w:jc w:val="both"/>
        <w:rPr>
          <w:rFonts w:ascii="Arial" w:hAnsi="Arial" w:cs="Arial"/>
          <w:sz w:val="22"/>
          <w:szCs w:val="22"/>
        </w:rPr>
      </w:pPr>
      <w:r>
        <w:rPr>
          <w:rFonts w:ascii="Arial" w:hAnsi="Arial" w:cs="Arial"/>
          <w:sz w:val="22"/>
          <w:szCs w:val="22"/>
        </w:rPr>
        <w:t>7.7.3</w:t>
      </w:r>
      <w:r>
        <w:rPr>
          <w:rFonts w:ascii="Arial" w:hAnsi="Arial" w:cs="Arial"/>
          <w:sz w:val="22"/>
          <w:szCs w:val="22"/>
        </w:rPr>
        <w:tab/>
        <w:t xml:space="preserve">Mikäli Omistaja tai Haltija toimittaa </w:t>
      </w:r>
      <w:proofErr w:type="spellStart"/>
      <w:r>
        <w:rPr>
          <w:rFonts w:ascii="Arial" w:hAnsi="Arial" w:cs="Arial"/>
          <w:sz w:val="22"/>
          <w:szCs w:val="22"/>
        </w:rPr>
        <w:t>Escrow</w:t>
      </w:r>
      <w:proofErr w:type="spellEnd"/>
      <w:r>
        <w:rPr>
          <w:rFonts w:ascii="Arial" w:hAnsi="Arial" w:cs="Arial"/>
          <w:sz w:val="22"/>
          <w:szCs w:val="22"/>
        </w:rPr>
        <w:t xml:space="preserve">-agentille jäljennöksen Materiaalin luovuttamisen edellytyksen vahvistavasta päätöksestä, </w:t>
      </w:r>
      <w:proofErr w:type="spellStart"/>
      <w:r>
        <w:rPr>
          <w:rFonts w:ascii="Arial" w:hAnsi="Arial" w:cs="Arial"/>
          <w:sz w:val="22"/>
          <w:szCs w:val="22"/>
        </w:rPr>
        <w:t>Escrow</w:t>
      </w:r>
      <w:proofErr w:type="spellEnd"/>
      <w:r>
        <w:rPr>
          <w:rFonts w:ascii="Arial" w:hAnsi="Arial" w:cs="Arial"/>
          <w:sz w:val="22"/>
          <w:szCs w:val="22"/>
        </w:rPr>
        <w:t xml:space="preserve">-agentin tulee ilman aiheetonta viivytystä luovuttaa Materiaali ko. päätöksen mukaisesti.  Muussa tapauksessa </w:t>
      </w:r>
      <w:proofErr w:type="spellStart"/>
      <w:r>
        <w:rPr>
          <w:rFonts w:ascii="Arial" w:hAnsi="Arial" w:cs="Arial"/>
          <w:sz w:val="22"/>
          <w:szCs w:val="22"/>
        </w:rPr>
        <w:t>Escrow</w:t>
      </w:r>
      <w:proofErr w:type="spellEnd"/>
      <w:r>
        <w:rPr>
          <w:rFonts w:ascii="Arial" w:hAnsi="Arial" w:cs="Arial"/>
          <w:sz w:val="22"/>
          <w:szCs w:val="22"/>
        </w:rPr>
        <w:t>-agentti jatkaa Materiaalin säilyttämistä tämän Sopimuksen mukaisesti.</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lastRenderedPageBreak/>
        <w:t>8</w:t>
      </w:r>
      <w:r>
        <w:rPr>
          <w:rFonts w:ascii="Arial" w:hAnsi="Arial" w:cs="Arial"/>
          <w:b/>
          <w:bCs/>
          <w:sz w:val="22"/>
          <w:szCs w:val="22"/>
        </w:rPr>
        <w:tab/>
        <w:t>Haltijan oikeus käyttää Materiaalia</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8.1</w:t>
      </w:r>
      <w:r>
        <w:rPr>
          <w:rFonts w:ascii="Arial" w:hAnsi="Arial" w:cs="Arial"/>
          <w:sz w:val="22"/>
          <w:szCs w:val="22"/>
        </w:rPr>
        <w:tab/>
        <w:t>Mikäli Materiaali luovutetaan Sopimuksen perusteella Haltijalle, määräytyvät tämän oikeudet Materiaaliin Viitesopimuksen perusteella. Haltijalla on kuitenkin aina vähintään oikeus itse tai valitsemansa kolmannen osapuolen avustamana käyttää, muuttaa ja kopioida Materiaalia siten kuin on tarpeen Tuotteen käyttämiseksi, virheiden korjaamiseksi ja Tuotteen muuttamiseksi. Haltijalla on oikeus itse tai valitsemansa kolmannen osapuolen avustamana valmistaa Materiaalista ja Haltijan siihen tekemistä tai teettämistä muutoksista ja / tai lisäyksistä konekielisiä (binäärikielisiä) versioita sekä käyttää tällaisia konekielisiä versioita Viitesopimuksessa sovitussa laajuudessa.</w:t>
      </w:r>
    </w:p>
    <w:p w:rsidR="003A75CD" w:rsidRDefault="003A75CD">
      <w:pPr>
        <w:widowControl w:val="0"/>
        <w:tabs>
          <w:tab w:val="left" w:pos="0"/>
          <w:tab w:val="left" w:pos="1296"/>
          <w:tab w:val="left" w:pos="2592"/>
          <w:tab w:val="left" w:pos="3888"/>
          <w:tab w:val="left" w:pos="5184"/>
          <w:tab w:val="left" w:pos="6480"/>
          <w:tab w:val="left" w:pos="7776"/>
          <w:tab w:val="left" w:pos="9072"/>
        </w:tabs>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9</w:t>
      </w:r>
      <w:r>
        <w:rPr>
          <w:rFonts w:ascii="Arial" w:hAnsi="Arial" w:cs="Arial"/>
          <w:b/>
          <w:bCs/>
          <w:sz w:val="22"/>
          <w:szCs w:val="22"/>
        </w:rPr>
        <w:tab/>
        <w:t>Korvaukset</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9.1</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 xml:space="preserve">-agentille Sopimuksen perusteella maksettava korvaus muodostuu perustamiskorvauksesta, vuosikorvauksesta, muutoskorvauksesta ja luovutuskorvauksesta </w:t>
      </w:r>
      <w:proofErr w:type="spellStart"/>
      <w:r>
        <w:rPr>
          <w:rFonts w:ascii="Arial" w:hAnsi="Arial" w:cs="Arial"/>
          <w:sz w:val="22"/>
          <w:szCs w:val="22"/>
        </w:rPr>
        <w:t>Escrow</w:t>
      </w:r>
      <w:proofErr w:type="spellEnd"/>
      <w:r>
        <w:rPr>
          <w:rFonts w:ascii="Arial" w:hAnsi="Arial" w:cs="Arial"/>
          <w:sz w:val="22"/>
          <w:szCs w:val="22"/>
        </w:rPr>
        <w:t xml:space="preserve">-agentin kulloinkin voimassa olevan hinnaston mukaisesti. Sopimuksen allekirjoitushetkellä voimassa oleva hinnasto on </w:t>
      </w:r>
      <w:r>
        <w:rPr>
          <w:rFonts w:ascii="Arial" w:hAnsi="Arial" w:cs="Arial"/>
          <w:sz w:val="22"/>
          <w:szCs w:val="22"/>
          <w:u w:val="single"/>
        </w:rPr>
        <w:t>liitteenä 3</w:t>
      </w:r>
      <w:r>
        <w:rPr>
          <w:rFonts w:ascii="Arial" w:hAnsi="Arial" w:cs="Arial"/>
          <w:sz w:val="22"/>
          <w:szCs w:val="22"/>
        </w:rPr>
        <w:t xml:space="preserve">. </w:t>
      </w:r>
      <w:proofErr w:type="spellStart"/>
      <w:r>
        <w:rPr>
          <w:rFonts w:ascii="Arial" w:hAnsi="Arial" w:cs="Arial"/>
          <w:sz w:val="22"/>
          <w:szCs w:val="22"/>
        </w:rPr>
        <w:t>Escrow</w:t>
      </w:r>
      <w:proofErr w:type="spellEnd"/>
      <w:r>
        <w:rPr>
          <w:rFonts w:ascii="Arial" w:hAnsi="Arial" w:cs="Arial"/>
          <w:sz w:val="22"/>
          <w:szCs w:val="22"/>
        </w:rPr>
        <w:t>-agentilla on oikeus muuttaa hinnastoa ilmoittamalla tästä Omistajalle ja Haltijalle kirjallisesti vähintään yhdeksänkymmentä (90) päivää ennen muutosten voimaantuloa.  Muutoksilla ei ole vaikutusta ennen niiden voimaantuloa veloitettuihin maksuihin.</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9.2</w:t>
      </w:r>
      <w:r>
        <w:rPr>
          <w:rFonts w:ascii="Arial" w:hAnsi="Arial" w:cs="Arial"/>
          <w:sz w:val="22"/>
          <w:szCs w:val="22"/>
        </w:rPr>
        <w:tab/>
        <w:t xml:space="preserve">Mikäli Omistaja tai Haltija vaativat </w:t>
      </w:r>
      <w:proofErr w:type="spellStart"/>
      <w:r>
        <w:rPr>
          <w:rFonts w:ascii="Arial" w:hAnsi="Arial" w:cs="Arial"/>
          <w:sz w:val="22"/>
          <w:szCs w:val="22"/>
        </w:rPr>
        <w:t>Escrow</w:t>
      </w:r>
      <w:proofErr w:type="spellEnd"/>
      <w:r>
        <w:rPr>
          <w:rFonts w:ascii="Arial" w:hAnsi="Arial" w:cs="Arial"/>
          <w:sz w:val="22"/>
          <w:szCs w:val="22"/>
        </w:rPr>
        <w:t xml:space="preserve">-agenttia suorittamaan muita toimenpiteitä kuin vastaanottamaan ja luovuttamaan sekä säilyttämään Materiaalia, </w:t>
      </w:r>
      <w:proofErr w:type="spellStart"/>
      <w:r>
        <w:rPr>
          <w:rFonts w:ascii="Arial" w:hAnsi="Arial" w:cs="Arial"/>
          <w:sz w:val="22"/>
          <w:szCs w:val="22"/>
        </w:rPr>
        <w:t>Escrow</w:t>
      </w:r>
      <w:proofErr w:type="spellEnd"/>
      <w:r>
        <w:rPr>
          <w:rFonts w:ascii="Arial" w:hAnsi="Arial" w:cs="Arial"/>
          <w:sz w:val="22"/>
          <w:szCs w:val="22"/>
        </w:rPr>
        <w:t xml:space="preserve">-agentti voi lisäksi veloittaa käytetyn työajan ja aiheutuneet kulut kulloinkin </w:t>
      </w:r>
      <w:proofErr w:type="gramStart"/>
      <w:r>
        <w:rPr>
          <w:rFonts w:ascii="Arial" w:hAnsi="Arial" w:cs="Arial"/>
          <w:sz w:val="22"/>
          <w:szCs w:val="22"/>
        </w:rPr>
        <w:t>voimassaolevan</w:t>
      </w:r>
      <w:proofErr w:type="gramEnd"/>
      <w:r>
        <w:rPr>
          <w:rFonts w:ascii="Arial" w:hAnsi="Arial" w:cs="Arial"/>
          <w:sz w:val="22"/>
          <w:szCs w:val="22"/>
        </w:rPr>
        <w:t xml:space="preserve"> hinnastonsa mukaisesti.</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9.3</w:t>
      </w:r>
      <w:r>
        <w:rPr>
          <w:rFonts w:ascii="Arial" w:hAnsi="Arial" w:cs="Arial"/>
          <w:sz w:val="22"/>
          <w:szCs w:val="22"/>
        </w:rPr>
        <w:tab/>
        <w:t xml:space="preserve">Riippumatta Sopimuksen muista ehdoista, </w:t>
      </w:r>
      <w:proofErr w:type="spellStart"/>
      <w:r>
        <w:rPr>
          <w:rFonts w:ascii="Arial" w:hAnsi="Arial" w:cs="Arial"/>
          <w:sz w:val="22"/>
          <w:szCs w:val="22"/>
        </w:rPr>
        <w:t>Escrow</w:t>
      </w:r>
      <w:proofErr w:type="spellEnd"/>
      <w:r>
        <w:rPr>
          <w:rFonts w:ascii="Arial" w:hAnsi="Arial" w:cs="Arial"/>
          <w:sz w:val="22"/>
          <w:szCs w:val="22"/>
        </w:rPr>
        <w:t>-agentilla ei ole velvollisuutta luovuttaa Materiaalia ennen kuin sen Sopimukseen perustuvat saatavat on suoritettu täysimääräisesti.</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9.4</w:t>
      </w:r>
      <w:r>
        <w:rPr>
          <w:rFonts w:ascii="Arial" w:hAnsi="Arial" w:cs="Arial"/>
          <w:sz w:val="22"/>
          <w:szCs w:val="22"/>
        </w:rPr>
        <w:tab/>
        <w:t xml:space="preserve">Haltija maksaa kaikki kohdassa 9.1 mainitut </w:t>
      </w:r>
      <w:proofErr w:type="spellStart"/>
      <w:r>
        <w:rPr>
          <w:rFonts w:ascii="Arial" w:hAnsi="Arial" w:cs="Arial"/>
          <w:sz w:val="22"/>
          <w:szCs w:val="22"/>
        </w:rPr>
        <w:t>Escrow</w:t>
      </w:r>
      <w:proofErr w:type="spellEnd"/>
      <w:r>
        <w:rPr>
          <w:rFonts w:ascii="Arial" w:hAnsi="Arial" w:cs="Arial"/>
          <w:sz w:val="22"/>
          <w:szCs w:val="22"/>
        </w:rPr>
        <w:t xml:space="preserve">-agentin korvaukset. Omistaja ja Haltija vastaavat kuitenkin yhteisvastuullisesti kaikkien </w:t>
      </w:r>
      <w:proofErr w:type="spellStart"/>
      <w:r>
        <w:rPr>
          <w:rFonts w:ascii="Arial" w:hAnsi="Arial" w:cs="Arial"/>
          <w:sz w:val="22"/>
          <w:szCs w:val="22"/>
        </w:rPr>
        <w:t>Escrow</w:t>
      </w:r>
      <w:proofErr w:type="spellEnd"/>
      <w:r>
        <w:rPr>
          <w:rFonts w:ascii="Arial" w:hAnsi="Arial" w:cs="Arial"/>
          <w:sz w:val="22"/>
          <w:szCs w:val="22"/>
        </w:rPr>
        <w:t xml:space="preserve">-agentin korvausten maksamisesta. Korvaukset maksetaan </w:t>
      </w:r>
      <w:proofErr w:type="spellStart"/>
      <w:r>
        <w:rPr>
          <w:rFonts w:ascii="Arial" w:hAnsi="Arial" w:cs="Arial"/>
          <w:sz w:val="22"/>
          <w:szCs w:val="22"/>
        </w:rPr>
        <w:t>Escrow</w:t>
      </w:r>
      <w:proofErr w:type="spellEnd"/>
      <w:r>
        <w:rPr>
          <w:rFonts w:ascii="Arial" w:hAnsi="Arial" w:cs="Arial"/>
          <w:sz w:val="22"/>
          <w:szCs w:val="22"/>
        </w:rPr>
        <w:t>-agentille laskua vastaan. Maksuehto on neljätoista (14) päivää ja viivästyskorko on korkolain (633/82) mukainen.</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10</w:t>
      </w:r>
      <w:r>
        <w:rPr>
          <w:rFonts w:ascii="Arial" w:hAnsi="Arial" w:cs="Arial"/>
          <w:b/>
          <w:bCs/>
          <w:sz w:val="22"/>
          <w:szCs w:val="22"/>
        </w:rPr>
        <w:tab/>
        <w:t xml:space="preserve"> Sopimuksen voimassaolo ja päättyminen</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10.1</w:t>
      </w:r>
      <w:r>
        <w:rPr>
          <w:rFonts w:ascii="Arial" w:hAnsi="Arial" w:cs="Arial"/>
          <w:sz w:val="22"/>
          <w:szCs w:val="22"/>
        </w:rPr>
        <w:tab/>
        <w:t>Sopimus tulee voimaan, kun kaikki osapuolet ovat sen allekirjoittaneet. Sopimus on voimassa toistaiseksi. Sopimus on irtisanottavissa vain jäljempänä mainituin tavoin.</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10.2</w:t>
      </w:r>
      <w:r>
        <w:rPr>
          <w:rFonts w:ascii="Arial" w:hAnsi="Arial" w:cs="Arial"/>
          <w:sz w:val="22"/>
          <w:szCs w:val="22"/>
        </w:rPr>
        <w:tab/>
        <w:t xml:space="preserve">Sopimuksen päättyessä muutoin kuin kohdan 10.7 mukaisesti, Materiaali palautetaan kohdan 10.10 mukaisella tavalla Omistajalle, elleivät Haltija ja Omistaja </w:t>
      </w:r>
      <w:proofErr w:type="spellStart"/>
      <w:r>
        <w:rPr>
          <w:rFonts w:ascii="Arial" w:hAnsi="Arial" w:cs="Arial"/>
          <w:sz w:val="22"/>
          <w:szCs w:val="22"/>
        </w:rPr>
        <w:t>Escrow</w:t>
      </w:r>
      <w:proofErr w:type="spellEnd"/>
      <w:r>
        <w:rPr>
          <w:rFonts w:ascii="Arial" w:hAnsi="Arial" w:cs="Arial"/>
          <w:sz w:val="22"/>
          <w:szCs w:val="22"/>
        </w:rPr>
        <w:t>-agentille kirjallisesti toisin ilmoita.</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10.3</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 xml:space="preserve">-agentilla on oikeus irtisanoa Sopimus päättymään yhdeksänkymmenen (90) päivän kuluttua kirjallisesta irtisanomisilmoituksesta. </w:t>
      </w:r>
      <w:proofErr w:type="spellStart"/>
      <w:r>
        <w:rPr>
          <w:rFonts w:ascii="Arial" w:hAnsi="Arial" w:cs="Arial"/>
          <w:sz w:val="22"/>
          <w:szCs w:val="22"/>
        </w:rPr>
        <w:t>Escrow</w:t>
      </w:r>
      <w:proofErr w:type="spellEnd"/>
      <w:r>
        <w:rPr>
          <w:rFonts w:ascii="Arial" w:hAnsi="Arial" w:cs="Arial"/>
          <w:sz w:val="22"/>
          <w:szCs w:val="22"/>
        </w:rPr>
        <w:t xml:space="preserve">-agentilla ei kuitenkaan ole oikeutta irtisanoa Sopimusta neuvottelematta ensin Omistajan ja Haltijan kanssa </w:t>
      </w:r>
      <w:r>
        <w:rPr>
          <w:rFonts w:ascii="Arial" w:hAnsi="Arial" w:cs="Arial"/>
          <w:sz w:val="22"/>
          <w:szCs w:val="22"/>
        </w:rPr>
        <w:lastRenderedPageBreak/>
        <w:t>sellaisen ratkaisun löytämiseksi, joka kohtuudella turvaa Sopimuksen tarkoituksen toteutumisen.</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10.4</w:t>
      </w:r>
      <w:r>
        <w:rPr>
          <w:rFonts w:ascii="Arial" w:hAnsi="Arial" w:cs="Arial"/>
          <w:sz w:val="22"/>
          <w:szCs w:val="22"/>
        </w:rPr>
        <w:tab/>
        <w:t xml:space="preserve">Haltijalla on oikeus irtisanoa Sopimus päättymään ilman irtisanomisaikaa. </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10.5</w:t>
      </w:r>
      <w:r>
        <w:rPr>
          <w:rFonts w:ascii="Arial" w:hAnsi="Arial" w:cs="Arial"/>
          <w:sz w:val="22"/>
          <w:szCs w:val="22"/>
        </w:rPr>
        <w:tab/>
        <w:t xml:space="preserve">Omistajalla on oikeus irtisanoa Sopimus vain, mikäli tämä on saanut irtisanomiseen Haltijan kirjallisen luvan ja jäljennös luvasta on toimitettu </w:t>
      </w:r>
      <w:proofErr w:type="spellStart"/>
      <w:r>
        <w:rPr>
          <w:rFonts w:ascii="Arial" w:hAnsi="Arial" w:cs="Arial"/>
          <w:sz w:val="22"/>
          <w:szCs w:val="22"/>
        </w:rPr>
        <w:t>Escrow</w:t>
      </w:r>
      <w:proofErr w:type="spellEnd"/>
      <w:r>
        <w:rPr>
          <w:rFonts w:ascii="Arial" w:hAnsi="Arial" w:cs="Arial"/>
          <w:sz w:val="22"/>
          <w:szCs w:val="22"/>
        </w:rPr>
        <w:t>-agentille.</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10.6</w:t>
      </w:r>
      <w:r>
        <w:rPr>
          <w:rFonts w:ascii="Arial" w:hAnsi="Arial" w:cs="Arial"/>
          <w:sz w:val="22"/>
          <w:szCs w:val="22"/>
        </w:rPr>
        <w:tab/>
        <w:t xml:space="preserve">Kuka tahansa osapuolista saa irtisanoa Sopimuksen päättymään ilman irtisanomisaikaa, mikäli kaikki Viitesopimukset ovat riidattomasti päättyneet. </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10.7</w:t>
      </w:r>
      <w:r>
        <w:rPr>
          <w:rFonts w:ascii="Arial" w:hAnsi="Arial" w:cs="Arial"/>
          <w:sz w:val="22"/>
          <w:szCs w:val="22"/>
        </w:rPr>
        <w:tab/>
        <w:t xml:space="preserve">Sopimus raukeaa, mikäli </w:t>
      </w:r>
      <w:proofErr w:type="spellStart"/>
      <w:r>
        <w:rPr>
          <w:rFonts w:ascii="Arial" w:hAnsi="Arial" w:cs="Arial"/>
          <w:sz w:val="22"/>
          <w:szCs w:val="22"/>
        </w:rPr>
        <w:t>Escrow</w:t>
      </w:r>
      <w:proofErr w:type="spellEnd"/>
      <w:r>
        <w:rPr>
          <w:rFonts w:ascii="Arial" w:hAnsi="Arial" w:cs="Arial"/>
          <w:sz w:val="22"/>
          <w:szCs w:val="22"/>
        </w:rPr>
        <w:t>-agentti luovuttaa Materiaalin kohdan 7 perusteella.</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10.8</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 xml:space="preserve">-agentilla on oikeus purkaa Sopimus päättymään välittömästi, mikäli jokin </w:t>
      </w:r>
      <w:proofErr w:type="spellStart"/>
      <w:r>
        <w:rPr>
          <w:rFonts w:ascii="Arial" w:hAnsi="Arial" w:cs="Arial"/>
          <w:sz w:val="22"/>
          <w:szCs w:val="22"/>
        </w:rPr>
        <w:t>Escrow</w:t>
      </w:r>
      <w:proofErr w:type="spellEnd"/>
      <w:r>
        <w:rPr>
          <w:rFonts w:ascii="Arial" w:hAnsi="Arial" w:cs="Arial"/>
          <w:sz w:val="22"/>
          <w:szCs w:val="22"/>
        </w:rPr>
        <w:t xml:space="preserve">-agentin Sopimukseen perustuva saaminen on ollut maksamatta yli kuusikymmentä (60) päivää eräpäivästä eikä maksua ole suoritettu kolmenkymmenen (30) päivän kuluessa </w:t>
      </w:r>
      <w:proofErr w:type="spellStart"/>
      <w:r>
        <w:rPr>
          <w:rFonts w:ascii="Arial" w:hAnsi="Arial" w:cs="Arial"/>
          <w:sz w:val="22"/>
          <w:szCs w:val="22"/>
        </w:rPr>
        <w:t>Escrow</w:t>
      </w:r>
      <w:proofErr w:type="spellEnd"/>
      <w:r>
        <w:rPr>
          <w:rFonts w:ascii="Arial" w:hAnsi="Arial" w:cs="Arial"/>
          <w:sz w:val="22"/>
          <w:szCs w:val="22"/>
        </w:rPr>
        <w:t xml:space="preserve">-agentin maksulaiminlyöntiä koskevan kirjallisen huomautuksen lähettämisestä.  Mikäli kyse on Omistajan maksuvelvoitteesta, edellyttää purkaminen kuitenkin, että </w:t>
      </w:r>
      <w:proofErr w:type="spellStart"/>
      <w:r>
        <w:rPr>
          <w:rFonts w:ascii="Arial" w:hAnsi="Arial" w:cs="Arial"/>
          <w:sz w:val="22"/>
          <w:szCs w:val="22"/>
        </w:rPr>
        <w:t>Escrow</w:t>
      </w:r>
      <w:proofErr w:type="spellEnd"/>
      <w:r>
        <w:rPr>
          <w:rFonts w:ascii="Arial" w:hAnsi="Arial" w:cs="Arial"/>
          <w:sz w:val="22"/>
          <w:szCs w:val="22"/>
        </w:rPr>
        <w:t>-agentti on ilmoittanut maksulaiminlyönnistä kirjallisesti Haltijalle eikä Haltija ole suorittanut ko. erääntynyttä saatavaa kolmenkymmenen (30) päivän kuluessa ilmoituksen lähettämisestä.</w:t>
      </w: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 xml:space="preserve"> </w:t>
      </w: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10.9</w:t>
      </w:r>
      <w:r>
        <w:rPr>
          <w:rFonts w:ascii="Arial" w:hAnsi="Arial" w:cs="Arial"/>
          <w:sz w:val="22"/>
          <w:szCs w:val="22"/>
        </w:rPr>
        <w:tab/>
        <w:t xml:space="preserve">Sopimuksen päättymisestä millä tahansa perusteella on aina ilmoitettava kirjallisesti kaikille muille osapuolille. </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1800" w:hanging="720"/>
        <w:jc w:val="both"/>
        <w:rPr>
          <w:rFonts w:ascii="Arial" w:hAnsi="Arial" w:cs="Arial"/>
          <w:sz w:val="22"/>
          <w:szCs w:val="22"/>
        </w:rPr>
      </w:pPr>
      <w:r>
        <w:rPr>
          <w:rFonts w:ascii="Arial" w:hAnsi="Arial" w:cs="Arial"/>
          <w:sz w:val="22"/>
          <w:szCs w:val="22"/>
        </w:rPr>
        <w:t>10.10</w:t>
      </w:r>
      <w:r>
        <w:rPr>
          <w:rFonts w:ascii="Arial" w:hAnsi="Arial" w:cs="Arial"/>
          <w:sz w:val="22"/>
          <w:szCs w:val="22"/>
        </w:rPr>
        <w:tab/>
        <w:t xml:space="preserve">Sopimuksen päättyessä </w:t>
      </w:r>
      <w:proofErr w:type="spellStart"/>
      <w:r>
        <w:rPr>
          <w:rFonts w:ascii="Arial" w:hAnsi="Arial" w:cs="Arial"/>
          <w:sz w:val="22"/>
          <w:szCs w:val="22"/>
        </w:rPr>
        <w:t>Escrow</w:t>
      </w:r>
      <w:proofErr w:type="spellEnd"/>
      <w:r>
        <w:rPr>
          <w:rFonts w:ascii="Arial" w:hAnsi="Arial" w:cs="Arial"/>
          <w:sz w:val="22"/>
          <w:szCs w:val="22"/>
        </w:rPr>
        <w:t>-agentti luovuttaa Materiaalin siihen oikeutetulle taholle valintansa mukaan seuraavasti:</w:t>
      </w:r>
    </w:p>
    <w:p w:rsidR="003A75CD" w:rsidRDefault="003A75CD">
      <w:pPr>
        <w:widowControl w:val="0"/>
        <w:autoSpaceDE w:val="0"/>
        <w:autoSpaceDN w:val="0"/>
        <w:adjustRightInd w:val="0"/>
        <w:ind w:left="1800" w:hanging="720"/>
        <w:jc w:val="both"/>
        <w:rPr>
          <w:rFonts w:ascii="Arial" w:hAnsi="Arial" w:cs="Arial"/>
          <w:sz w:val="22"/>
          <w:szCs w:val="22"/>
        </w:rPr>
      </w:pPr>
    </w:p>
    <w:p w:rsidR="003A75CD" w:rsidRDefault="003A75CD">
      <w:pPr>
        <w:widowControl w:val="0"/>
        <w:autoSpaceDE w:val="0"/>
        <w:autoSpaceDN w:val="0"/>
        <w:adjustRightInd w:val="0"/>
        <w:ind w:left="2640" w:hanging="840"/>
        <w:jc w:val="both"/>
        <w:rPr>
          <w:rFonts w:ascii="Arial" w:hAnsi="Arial" w:cs="Arial"/>
          <w:sz w:val="22"/>
          <w:szCs w:val="22"/>
        </w:rPr>
      </w:pPr>
      <w:r>
        <w:rPr>
          <w:rFonts w:ascii="Arial" w:hAnsi="Arial" w:cs="Arial"/>
          <w:sz w:val="22"/>
          <w:szCs w:val="22"/>
        </w:rPr>
        <w:t>10.10.1</w:t>
      </w:r>
      <w:r>
        <w:rPr>
          <w:rFonts w:ascii="Arial" w:hAnsi="Arial" w:cs="Arial"/>
          <w:sz w:val="22"/>
          <w:szCs w:val="22"/>
        </w:rPr>
        <w:tab/>
      </w:r>
      <w:r w:rsidR="008D2186" w:rsidRPr="003D420A">
        <w:rPr>
          <w:rFonts w:ascii="Arial" w:hAnsi="Arial" w:cs="Arial"/>
          <w:sz w:val="22"/>
          <w:szCs w:val="22"/>
        </w:rPr>
        <w:t xml:space="preserve">jos Materiaali on toimitettu </w:t>
      </w:r>
      <w:proofErr w:type="spellStart"/>
      <w:r w:rsidR="008D2186" w:rsidRPr="003D420A">
        <w:rPr>
          <w:rFonts w:ascii="Arial" w:hAnsi="Arial" w:cs="Arial"/>
          <w:sz w:val="22"/>
          <w:szCs w:val="22"/>
        </w:rPr>
        <w:t>Escrow</w:t>
      </w:r>
      <w:proofErr w:type="spellEnd"/>
      <w:r w:rsidR="008D2186" w:rsidRPr="003D420A">
        <w:rPr>
          <w:rFonts w:ascii="Arial" w:hAnsi="Arial" w:cs="Arial"/>
          <w:sz w:val="22"/>
          <w:szCs w:val="22"/>
        </w:rPr>
        <w:t>-agentille tallennettuna fyysiselle tallennusvälineelle</w:t>
      </w:r>
      <w:r w:rsidR="008D2186">
        <w:rPr>
          <w:rFonts w:ascii="Arial" w:hAnsi="Arial" w:cs="Arial"/>
          <w:sz w:val="22"/>
          <w:szCs w:val="22"/>
        </w:rPr>
        <w:t xml:space="preserve">, </w:t>
      </w:r>
      <w:proofErr w:type="spellStart"/>
      <w:r>
        <w:rPr>
          <w:rFonts w:ascii="Arial" w:hAnsi="Arial" w:cs="Arial"/>
          <w:sz w:val="22"/>
          <w:szCs w:val="22"/>
        </w:rPr>
        <w:t>Escrow</w:t>
      </w:r>
      <w:proofErr w:type="spellEnd"/>
      <w:r>
        <w:rPr>
          <w:rFonts w:ascii="Arial" w:hAnsi="Arial" w:cs="Arial"/>
          <w:sz w:val="22"/>
          <w:szCs w:val="22"/>
        </w:rPr>
        <w:t xml:space="preserve">-agentti ilmoittaa kirjallisesti Materiaaliin oikeutetulle taholle, että Materiaali on noudettavissa </w:t>
      </w:r>
      <w:proofErr w:type="spellStart"/>
      <w:r>
        <w:rPr>
          <w:rFonts w:ascii="Arial" w:hAnsi="Arial" w:cs="Arial"/>
          <w:sz w:val="22"/>
          <w:szCs w:val="22"/>
        </w:rPr>
        <w:t>Escrow</w:t>
      </w:r>
      <w:proofErr w:type="spellEnd"/>
      <w:r>
        <w:rPr>
          <w:rFonts w:ascii="Arial" w:hAnsi="Arial" w:cs="Arial"/>
          <w:sz w:val="22"/>
          <w:szCs w:val="22"/>
        </w:rPr>
        <w:t xml:space="preserve">-agentin määräämässä paikassa Helsingissä. </w:t>
      </w:r>
      <w:proofErr w:type="spellStart"/>
      <w:r>
        <w:rPr>
          <w:rFonts w:ascii="Arial" w:hAnsi="Arial" w:cs="Arial"/>
          <w:sz w:val="22"/>
          <w:szCs w:val="22"/>
        </w:rPr>
        <w:t>Escrow</w:t>
      </w:r>
      <w:proofErr w:type="spellEnd"/>
      <w:r>
        <w:rPr>
          <w:rFonts w:ascii="Arial" w:hAnsi="Arial" w:cs="Arial"/>
          <w:sz w:val="22"/>
          <w:szCs w:val="22"/>
        </w:rPr>
        <w:t>-agentilla on oikeus hävittää Materiaali siihen oikeutetun tahon kustannuksella, jos ko. taho ei nouda sitä kuuden (6) kuukauden kuluessa edellä tarkoitetusta ilmoituksesta; tai</w:t>
      </w:r>
    </w:p>
    <w:p w:rsidR="003A75CD" w:rsidRDefault="003A75CD">
      <w:pPr>
        <w:widowControl w:val="0"/>
        <w:autoSpaceDE w:val="0"/>
        <w:autoSpaceDN w:val="0"/>
        <w:adjustRightInd w:val="0"/>
        <w:ind w:left="2640" w:hanging="840"/>
        <w:jc w:val="both"/>
        <w:rPr>
          <w:rFonts w:ascii="Arial" w:hAnsi="Arial" w:cs="Arial"/>
          <w:sz w:val="22"/>
          <w:szCs w:val="22"/>
        </w:rPr>
      </w:pPr>
    </w:p>
    <w:p w:rsidR="003A75CD" w:rsidRDefault="003A75CD" w:rsidP="001C75DD">
      <w:pPr>
        <w:widowControl w:val="0"/>
        <w:autoSpaceDE w:val="0"/>
        <w:autoSpaceDN w:val="0"/>
        <w:adjustRightInd w:val="0"/>
        <w:ind w:left="2694" w:hanging="851"/>
        <w:jc w:val="both"/>
        <w:rPr>
          <w:rFonts w:ascii="Arial" w:hAnsi="Arial" w:cs="Arial"/>
          <w:sz w:val="22"/>
          <w:szCs w:val="22"/>
        </w:rPr>
      </w:pPr>
      <w:r>
        <w:rPr>
          <w:rFonts w:ascii="Arial" w:hAnsi="Arial" w:cs="Arial"/>
          <w:sz w:val="22"/>
          <w:szCs w:val="22"/>
        </w:rPr>
        <w:t>10.10.2</w:t>
      </w:r>
      <w:r>
        <w:rPr>
          <w:rFonts w:ascii="Arial" w:hAnsi="Arial" w:cs="Arial"/>
          <w:sz w:val="22"/>
          <w:szCs w:val="22"/>
        </w:rPr>
        <w:tab/>
      </w:r>
      <w:r w:rsidR="008D2186" w:rsidRPr="0067651A">
        <w:rPr>
          <w:rFonts w:ascii="Arial" w:hAnsi="Arial" w:cs="Arial"/>
          <w:sz w:val="22"/>
          <w:szCs w:val="22"/>
        </w:rPr>
        <w:t xml:space="preserve">jos </w:t>
      </w:r>
      <w:r w:rsidR="008D2186">
        <w:rPr>
          <w:rFonts w:ascii="Arial" w:hAnsi="Arial" w:cs="Arial"/>
          <w:sz w:val="22"/>
          <w:szCs w:val="22"/>
        </w:rPr>
        <w:t>Materiaali</w:t>
      </w:r>
      <w:r w:rsidR="008D2186" w:rsidRPr="0067651A">
        <w:rPr>
          <w:rFonts w:ascii="Arial" w:hAnsi="Arial" w:cs="Arial"/>
          <w:sz w:val="22"/>
          <w:szCs w:val="22"/>
        </w:rPr>
        <w:t xml:space="preserve"> on </w:t>
      </w:r>
      <w:r w:rsidR="008D2186">
        <w:rPr>
          <w:rFonts w:ascii="Arial" w:hAnsi="Arial" w:cs="Arial"/>
          <w:sz w:val="22"/>
          <w:szCs w:val="22"/>
        </w:rPr>
        <w:t>toimitettu</w:t>
      </w:r>
      <w:r w:rsidR="008D2186" w:rsidRPr="0067651A">
        <w:rPr>
          <w:rFonts w:ascii="Arial" w:hAnsi="Arial" w:cs="Arial"/>
          <w:sz w:val="22"/>
          <w:szCs w:val="22"/>
        </w:rPr>
        <w:t xml:space="preserve"> </w:t>
      </w:r>
      <w:proofErr w:type="spellStart"/>
      <w:r w:rsidR="008D2186" w:rsidRPr="0067651A">
        <w:rPr>
          <w:rFonts w:ascii="Arial" w:hAnsi="Arial" w:cs="Arial"/>
          <w:sz w:val="22"/>
          <w:szCs w:val="22"/>
        </w:rPr>
        <w:t>Escrow</w:t>
      </w:r>
      <w:proofErr w:type="spellEnd"/>
      <w:r w:rsidR="008D2186" w:rsidRPr="0067651A">
        <w:rPr>
          <w:rFonts w:ascii="Arial" w:hAnsi="Arial" w:cs="Arial"/>
          <w:sz w:val="22"/>
          <w:szCs w:val="22"/>
        </w:rPr>
        <w:t>-</w:t>
      </w:r>
      <w:r w:rsidR="008D2186">
        <w:rPr>
          <w:rFonts w:ascii="Arial" w:hAnsi="Arial" w:cs="Arial"/>
          <w:sz w:val="22"/>
          <w:szCs w:val="22"/>
        </w:rPr>
        <w:t>agentille</w:t>
      </w:r>
      <w:r w:rsidR="008D2186" w:rsidRPr="0067651A">
        <w:rPr>
          <w:rFonts w:ascii="Arial" w:hAnsi="Arial" w:cs="Arial"/>
          <w:sz w:val="22"/>
          <w:szCs w:val="22"/>
        </w:rPr>
        <w:t xml:space="preserve"> </w:t>
      </w:r>
      <w:r w:rsidR="002D2FA3" w:rsidRPr="002D2FA3">
        <w:rPr>
          <w:rFonts w:ascii="Arial" w:hAnsi="Arial" w:cs="Arial"/>
          <w:sz w:val="22"/>
          <w:szCs w:val="22"/>
        </w:rPr>
        <w:t>tietoverkon välityksellä elektronisena kopiona</w:t>
      </w:r>
      <w:r w:rsidR="008D2186" w:rsidRPr="0067651A">
        <w:rPr>
          <w:rFonts w:ascii="Arial" w:hAnsi="Arial" w:cs="Arial"/>
          <w:sz w:val="22"/>
          <w:szCs w:val="22"/>
        </w:rPr>
        <w:t xml:space="preserve">, </w:t>
      </w:r>
      <w:proofErr w:type="spellStart"/>
      <w:r w:rsidR="008D2186">
        <w:rPr>
          <w:rFonts w:ascii="Arial" w:hAnsi="Arial" w:cs="Arial"/>
          <w:sz w:val="22"/>
          <w:szCs w:val="22"/>
        </w:rPr>
        <w:t>Escrow</w:t>
      </w:r>
      <w:proofErr w:type="spellEnd"/>
      <w:r w:rsidR="008D2186">
        <w:rPr>
          <w:rFonts w:ascii="Arial" w:hAnsi="Arial" w:cs="Arial"/>
          <w:sz w:val="22"/>
          <w:szCs w:val="22"/>
        </w:rPr>
        <w:t>-agentti ilmoittaa Materiaaliin oikeutetulle taholle kirjallisesti, että Materiaali</w:t>
      </w:r>
      <w:r w:rsidR="008D2186" w:rsidRPr="0067651A">
        <w:rPr>
          <w:rFonts w:ascii="Arial" w:hAnsi="Arial" w:cs="Arial"/>
          <w:sz w:val="22"/>
          <w:szCs w:val="22"/>
        </w:rPr>
        <w:t xml:space="preserve"> </w:t>
      </w:r>
      <w:r w:rsidR="008D2186" w:rsidRPr="004D4E00">
        <w:rPr>
          <w:rFonts w:ascii="Arial" w:hAnsi="Arial" w:cs="Arial"/>
          <w:sz w:val="22"/>
          <w:szCs w:val="22"/>
        </w:rPr>
        <w:t>on saatavilla</w:t>
      </w:r>
      <w:r w:rsidR="00A742A2" w:rsidRPr="004D4E00">
        <w:rPr>
          <w:rFonts w:ascii="Arial" w:hAnsi="Arial" w:cs="Arial"/>
          <w:sz w:val="22"/>
          <w:szCs w:val="22"/>
        </w:rPr>
        <w:t xml:space="preserve"> </w:t>
      </w:r>
      <w:r w:rsidR="008D2186" w:rsidRPr="004D4E00">
        <w:rPr>
          <w:rFonts w:ascii="Arial" w:hAnsi="Arial" w:cs="Arial"/>
          <w:sz w:val="22"/>
          <w:szCs w:val="22"/>
        </w:rPr>
        <w:t>ja ladattavissa</w:t>
      </w:r>
      <w:r w:rsidR="008D2186" w:rsidRPr="0067651A">
        <w:rPr>
          <w:rFonts w:ascii="Arial" w:hAnsi="Arial" w:cs="Arial"/>
          <w:sz w:val="22"/>
          <w:szCs w:val="22"/>
        </w:rPr>
        <w:t xml:space="preserve"> </w:t>
      </w:r>
      <w:proofErr w:type="spellStart"/>
      <w:r w:rsidR="008D2186">
        <w:rPr>
          <w:rFonts w:ascii="Arial" w:hAnsi="Arial" w:cs="Arial"/>
          <w:sz w:val="22"/>
          <w:szCs w:val="22"/>
        </w:rPr>
        <w:t>Escrow</w:t>
      </w:r>
      <w:proofErr w:type="spellEnd"/>
      <w:r w:rsidR="008D2186">
        <w:rPr>
          <w:rFonts w:ascii="Arial" w:hAnsi="Arial" w:cs="Arial"/>
          <w:sz w:val="22"/>
          <w:szCs w:val="22"/>
        </w:rPr>
        <w:t xml:space="preserve">-agentin </w:t>
      </w:r>
      <w:r w:rsidR="008D2186" w:rsidRPr="003D420A">
        <w:rPr>
          <w:rFonts w:ascii="Arial" w:hAnsi="Arial" w:cs="Arial"/>
          <w:sz w:val="22"/>
          <w:szCs w:val="22"/>
        </w:rPr>
        <w:t>sähköisellä talletusalustalla</w:t>
      </w:r>
      <w:r w:rsidR="008D2186">
        <w:rPr>
          <w:rFonts w:ascii="Arial" w:hAnsi="Arial" w:cs="Arial"/>
          <w:sz w:val="22"/>
          <w:szCs w:val="22"/>
        </w:rPr>
        <w:t xml:space="preserve"> </w:t>
      </w:r>
      <w:r w:rsidR="008D2186" w:rsidRPr="008D2186">
        <w:rPr>
          <w:rFonts w:ascii="Arial" w:hAnsi="Arial" w:cs="Arial"/>
          <w:sz w:val="22"/>
          <w:szCs w:val="22"/>
        </w:rPr>
        <w:t>kuuden (6) kuukauden</w:t>
      </w:r>
      <w:r w:rsidR="008D2186">
        <w:rPr>
          <w:rFonts w:ascii="Arial" w:hAnsi="Arial" w:cs="Arial"/>
          <w:sz w:val="22"/>
          <w:szCs w:val="22"/>
        </w:rPr>
        <w:t xml:space="preserve"> ajan Sopimuksen päättymisestä lukien. </w:t>
      </w:r>
      <w:proofErr w:type="spellStart"/>
      <w:r w:rsidR="008D2186" w:rsidRPr="008D2186">
        <w:rPr>
          <w:rFonts w:ascii="Arial" w:hAnsi="Arial" w:cs="Arial"/>
          <w:sz w:val="22"/>
          <w:szCs w:val="22"/>
        </w:rPr>
        <w:t>Escrow</w:t>
      </w:r>
      <w:proofErr w:type="spellEnd"/>
      <w:r w:rsidR="008D2186" w:rsidRPr="008D2186">
        <w:rPr>
          <w:rFonts w:ascii="Arial" w:hAnsi="Arial" w:cs="Arial"/>
          <w:sz w:val="22"/>
          <w:szCs w:val="22"/>
        </w:rPr>
        <w:t xml:space="preserve">-agentilla on oikeus </w:t>
      </w:r>
      <w:r w:rsidR="0020369F">
        <w:rPr>
          <w:rFonts w:ascii="Arial" w:hAnsi="Arial" w:cs="Arial"/>
          <w:sz w:val="22"/>
          <w:szCs w:val="22"/>
        </w:rPr>
        <w:t>tuhota</w:t>
      </w:r>
      <w:r w:rsidR="008D2186" w:rsidRPr="008D2186">
        <w:rPr>
          <w:rFonts w:ascii="Arial" w:hAnsi="Arial" w:cs="Arial"/>
          <w:sz w:val="22"/>
          <w:szCs w:val="22"/>
        </w:rPr>
        <w:t xml:space="preserve"> Materiaali, jos ko. taho ei </w:t>
      </w:r>
      <w:r w:rsidR="008D2186">
        <w:rPr>
          <w:rFonts w:ascii="Arial" w:hAnsi="Arial" w:cs="Arial"/>
          <w:sz w:val="22"/>
          <w:szCs w:val="22"/>
        </w:rPr>
        <w:t>lataa</w:t>
      </w:r>
      <w:r w:rsidR="008D2186" w:rsidRPr="008D2186">
        <w:rPr>
          <w:rFonts w:ascii="Arial" w:hAnsi="Arial" w:cs="Arial"/>
          <w:sz w:val="22"/>
          <w:szCs w:val="22"/>
        </w:rPr>
        <w:t xml:space="preserve"> sitä kuuden (6) kuukauden kuluessa edellä tarkoitetusta ilmoituksesta</w:t>
      </w:r>
      <w:r w:rsidR="008D2186">
        <w:rPr>
          <w:rFonts w:ascii="Arial" w:hAnsi="Arial" w:cs="Arial"/>
          <w:sz w:val="22"/>
          <w:szCs w:val="22"/>
        </w:rPr>
        <w:t>.</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11</w:t>
      </w:r>
      <w:r>
        <w:rPr>
          <w:rFonts w:ascii="Arial" w:hAnsi="Arial" w:cs="Arial"/>
          <w:b/>
          <w:bCs/>
          <w:sz w:val="22"/>
          <w:szCs w:val="22"/>
        </w:rPr>
        <w:tab/>
      </w:r>
      <w:proofErr w:type="spellStart"/>
      <w:r>
        <w:rPr>
          <w:rFonts w:ascii="Arial" w:hAnsi="Arial" w:cs="Arial"/>
          <w:b/>
          <w:bCs/>
          <w:sz w:val="22"/>
          <w:szCs w:val="22"/>
        </w:rPr>
        <w:t>Escrow</w:t>
      </w:r>
      <w:proofErr w:type="spellEnd"/>
      <w:r>
        <w:rPr>
          <w:rFonts w:ascii="Arial" w:hAnsi="Arial" w:cs="Arial"/>
          <w:b/>
          <w:bCs/>
          <w:sz w:val="22"/>
          <w:szCs w:val="22"/>
        </w:rPr>
        <w:t>-agentin vastuu</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11.1</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 xml:space="preserve">-agentti sitoutuu täyttämään Sopimuksen mukaiset velvollisuudet huolellisesti ja parhaan kykynsä mukaan. </w:t>
      </w:r>
      <w:proofErr w:type="spellStart"/>
      <w:r w:rsidR="00F63D99" w:rsidRPr="00F63D99">
        <w:rPr>
          <w:rFonts w:ascii="Arial" w:hAnsi="Arial" w:cs="Arial"/>
          <w:sz w:val="22"/>
          <w:szCs w:val="22"/>
        </w:rPr>
        <w:t>Escrow</w:t>
      </w:r>
      <w:proofErr w:type="spellEnd"/>
      <w:r w:rsidR="00F63D99" w:rsidRPr="00F63D99">
        <w:rPr>
          <w:rFonts w:ascii="Arial" w:hAnsi="Arial" w:cs="Arial"/>
          <w:sz w:val="22"/>
          <w:szCs w:val="22"/>
        </w:rPr>
        <w:t xml:space="preserve">-agentti ei </w:t>
      </w:r>
      <w:r w:rsidR="008C7F89">
        <w:rPr>
          <w:rFonts w:ascii="Arial" w:hAnsi="Arial" w:cs="Arial"/>
          <w:sz w:val="22"/>
          <w:szCs w:val="22"/>
        </w:rPr>
        <w:t>vastaa</w:t>
      </w:r>
      <w:r w:rsidR="00F63D99" w:rsidRPr="00F63D99">
        <w:rPr>
          <w:rFonts w:ascii="Arial" w:hAnsi="Arial" w:cs="Arial"/>
          <w:sz w:val="22"/>
          <w:szCs w:val="22"/>
        </w:rPr>
        <w:t xml:space="preserve"> </w:t>
      </w:r>
      <w:r w:rsidR="00B6335D">
        <w:rPr>
          <w:rFonts w:ascii="Arial" w:hAnsi="Arial" w:cs="Arial"/>
          <w:sz w:val="22"/>
          <w:szCs w:val="22"/>
        </w:rPr>
        <w:t>tiedonsiirron yhteydessä tapahtuvasta Materiaalin</w:t>
      </w:r>
      <w:r w:rsidR="00F63D99" w:rsidRPr="00F63D99">
        <w:rPr>
          <w:rFonts w:ascii="Arial" w:hAnsi="Arial" w:cs="Arial"/>
          <w:sz w:val="22"/>
          <w:szCs w:val="22"/>
        </w:rPr>
        <w:t xml:space="preserve"> </w:t>
      </w:r>
      <w:r w:rsidR="00B6335D">
        <w:rPr>
          <w:rFonts w:ascii="Arial" w:hAnsi="Arial" w:cs="Arial"/>
          <w:sz w:val="22"/>
          <w:szCs w:val="22"/>
        </w:rPr>
        <w:t>vahingoittumisesta</w:t>
      </w:r>
      <w:r w:rsidR="00F63D99" w:rsidRPr="00F63D99">
        <w:rPr>
          <w:rFonts w:ascii="Arial" w:hAnsi="Arial" w:cs="Arial"/>
          <w:sz w:val="22"/>
          <w:szCs w:val="22"/>
        </w:rPr>
        <w:t xml:space="preserve">, </w:t>
      </w:r>
      <w:r w:rsidR="00B6335D">
        <w:rPr>
          <w:rFonts w:ascii="Arial" w:hAnsi="Arial" w:cs="Arial"/>
          <w:sz w:val="22"/>
          <w:szCs w:val="22"/>
        </w:rPr>
        <w:t>muuttumisesta</w:t>
      </w:r>
      <w:r w:rsidR="00F63D99" w:rsidRPr="00F63D99">
        <w:rPr>
          <w:rFonts w:ascii="Arial" w:hAnsi="Arial" w:cs="Arial"/>
          <w:sz w:val="22"/>
          <w:szCs w:val="22"/>
        </w:rPr>
        <w:t xml:space="preserve"> tai </w:t>
      </w:r>
      <w:r w:rsidR="00B6335D">
        <w:rPr>
          <w:rFonts w:ascii="Arial" w:hAnsi="Arial" w:cs="Arial"/>
          <w:sz w:val="22"/>
          <w:szCs w:val="22"/>
        </w:rPr>
        <w:t xml:space="preserve">häviämisestä, </w:t>
      </w:r>
      <w:r w:rsidR="00B7775D">
        <w:rPr>
          <w:rFonts w:ascii="Arial" w:hAnsi="Arial" w:cs="Arial"/>
          <w:sz w:val="22"/>
          <w:szCs w:val="22"/>
        </w:rPr>
        <w:t xml:space="preserve">riippumatta siitä aiheutuuko Materiaalin </w:t>
      </w:r>
      <w:r w:rsidR="0025365B">
        <w:rPr>
          <w:rFonts w:ascii="Arial" w:hAnsi="Arial" w:cs="Arial"/>
          <w:sz w:val="22"/>
          <w:szCs w:val="22"/>
        </w:rPr>
        <w:t>vahingoittuminen</w:t>
      </w:r>
      <w:r w:rsidR="00B7775D">
        <w:rPr>
          <w:rFonts w:ascii="Arial" w:hAnsi="Arial" w:cs="Arial"/>
          <w:sz w:val="22"/>
          <w:szCs w:val="22"/>
        </w:rPr>
        <w:t>, muuttuminen tai häviäminen siirrettäessä tietoja</w:t>
      </w:r>
      <w:r w:rsidR="00B6335D">
        <w:rPr>
          <w:rFonts w:ascii="Arial" w:hAnsi="Arial" w:cs="Arial"/>
          <w:sz w:val="22"/>
          <w:szCs w:val="22"/>
        </w:rPr>
        <w:t xml:space="preserve"> </w:t>
      </w:r>
      <w:proofErr w:type="spellStart"/>
      <w:r w:rsidR="00B6335D">
        <w:rPr>
          <w:rFonts w:ascii="Arial" w:hAnsi="Arial" w:cs="Arial"/>
          <w:sz w:val="22"/>
          <w:szCs w:val="22"/>
        </w:rPr>
        <w:t>Escrow</w:t>
      </w:r>
      <w:proofErr w:type="spellEnd"/>
      <w:r w:rsidR="00B6335D">
        <w:rPr>
          <w:rFonts w:ascii="Arial" w:hAnsi="Arial" w:cs="Arial"/>
          <w:sz w:val="22"/>
          <w:szCs w:val="22"/>
        </w:rPr>
        <w:t xml:space="preserve">-agentille </w:t>
      </w:r>
      <w:r w:rsidR="008C7F89">
        <w:rPr>
          <w:rFonts w:ascii="Arial" w:hAnsi="Arial" w:cs="Arial"/>
          <w:sz w:val="22"/>
          <w:szCs w:val="22"/>
        </w:rPr>
        <w:t>vai</w:t>
      </w:r>
      <w:r w:rsidR="00B6335D">
        <w:rPr>
          <w:rFonts w:ascii="Arial" w:hAnsi="Arial" w:cs="Arial"/>
          <w:sz w:val="22"/>
          <w:szCs w:val="22"/>
        </w:rPr>
        <w:t xml:space="preserve"> </w:t>
      </w:r>
      <w:proofErr w:type="spellStart"/>
      <w:r w:rsidR="00B6335D">
        <w:rPr>
          <w:rFonts w:ascii="Arial" w:hAnsi="Arial" w:cs="Arial"/>
          <w:sz w:val="22"/>
          <w:szCs w:val="22"/>
        </w:rPr>
        <w:t>Escrow</w:t>
      </w:r>
      <w:proofErr w:type="spellEnd"/>
      <w:r w:rsidR="00B6335D">
        <w:rPr>
          <w:rFonts w:ascii="Arial" w:hAnsi="Arial" w:cs="Arial"/>
          <w:sz w:val="22"/>
          <w:szCs w:val="22"/>
        </w:rPr>
        <w:t>-agenti</w:t>
      </w:r>
      <w:r w:rsidR="00B7775D">
        <w:rPr>
          <w:rFonts w:ascii="Arial" w:hAnsi="Arial" w:cs="Arial"/>
          <w:sz w:val="22"/>
          <w:szCs w:val="22"/>
        </w:rPr>
        <w:t xml:space="preserve">n siirtäessä </w:t>
      </w:r>
      <w:r w:rsidR="00B7775D">
        <w:rPr>
          <w:rFonts w:ascii="Arial" w:hAnsi="Arial" w:cs="Arial"/>
          <w:sz w:val="22"/>
          <w:szCs w:val="22"/>
        </w:rPr>
        <w:lastRenderedPageBreak/>
        <w:t>tällaisia tietoja</w:t>
      </w:r>
      <w:r w:rsidR="00F63D99" w:rsidRPr="00F63D99">
        <w:rPr>
          <w:rFonts w:ascii="Arial" w:hAnsi="Arial" w:cs="Arial"/>
          <w:sz w:val="22"/>
          <w:szCs w:val="22"/>
        </w:rPr>
        <w:t>.</w:t>
      </w:r>
      <w:r w:rsidR="00F63D99">
        <w:rPr>
          <w:rFonts w:ascii="Arial" w:hAnsi="Arial" w:cs="Arial"/>
          <w:sz w:val="22"/>
          <w:szCs w:val="22"/>
        </w:rPr>
        <w:t xml:space="preserve"> </w:t>
      </w:r>
      <w:proofErr w:type="spellStart"/>
      <w:r>
        <w:rPr>
          <w:rFonts w:ascii="Arial" w:hAnsi="Arial" w:cs="Arial"/>
          <w:sz w:val="22"/>
          <w:szCs w:val="22"/>
        </w:rPr>
        <w:t>Escrow</w:t>
      </w:r>
      <w:proofErr w:type="spellEnd"/>
      <w:r>
        <w:rPr>
          <w:rFonts w:ascii="Arial" w:hAnsi="Arial" w:cs="Arial"/>
          <w:sz w:val="22"/>
          <w:szCs w:val="22"/>
        </w:rPr>
        <w:t xml:space="preserve">-agentti ei vastaa Materiaalin vahingoittumisesta tai muista vahingoista, jotka aiheutuvat Sopimuksen muun osapuolen toimenpiteestä tai laiminlyönnistä. </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11.2</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-agentti ei vastaa mistään Tuotteeseen, Materiaaliin tai Muutokseen liittyvästä asiasta, kuten näiden sopimuksenmukaisuudesta, täydellisyydestä, virheettömyydestä, laadusta tai kunnosta.</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11.3</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-agentilla ei ole velvollisuutta tarkastaa sille toimitetun Materiaalin tai Muutoksen sopimuksenmukaisuutta, täydellisyyttä, virheettömyyttä, laatua tai kuntoa eikä sitä, onko tälle säilytettäväksi annettu materiaali Sopimuksessa tarkoitettua Materiaalia.</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11.4</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 xml:space="preserve">-agentilla on oikeus luottaa sille Sopimuksen täyttämisen yhteydessä toimitettuihin kirjallisiin ilmoituksiin, huomautuksiin, tiedonantoihin, vaatimuksiin, pyyntöihin ja muuhun kommunikaatioon sekä toimia näiden mukaisesti. </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11.5</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-agentti ei vastaa mistään epäsuorista tai välillisistä vahingoista.</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11.6</w:t>
      </w:r>
      <w:r>
        <w:rPr>
          <w:rFonts w:ascii="Arial" w:hAnsi="Arial" w:cs="Arial"/>
          <w:sz w:val="22"/>
          <w:szCs w:val="22"/>
        </w:rPr>
        <w:tab/>
      </w:r>
      <w:proofErr w:type="spellStart"/>
      <w:r>
        <w:rPr>
          <w:rFonts w:ascii="Arial" w:hAnsi="Arial" w:cs="Arial"/>
          <w:sz w:val="22"/>
          <w:szCs w:val="22"/>
        </w:rPr>
        <w:t>Escrow</w:t>
      </w:r>
      <w:proofErr w:type="spellEnd"/>
      <w:r>
        <w:rPr>
          <w:rFonts w:ascii="Arial" w:hAnsi="Arial" w:cs="Arial"/>
          <w:sz w:val="22"/>
          <w:szCs w:val="22"/>
        </w:rPr>
        <w:t>-agentin kokonaisvastuu on enintään 10.000 euroa, ellei vahinko ole aiheutettu törkeällä huolimattomuudella tai tahallisesti.</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11.7</w:t>
      </w:r>
      <w:r>
        <w:rPr>
          <w:rFonts w:ascii="Arial" w:hAnsi="Arial" w:cs="Arial"/>
          <w:sz w:val="22"/>
          <w:szCs w:val="22"/>
        </w:rPr>
        <w:tab/>
        <w:t xml:space="preserve">Osapuolen on reklamoitava </w:t>
      </w:r>
      <w:proofErr w:type="spellStart"/>
      <w:r>
        <w:rPr>
          <w:rFonts w:ascii="Arial" w:hAnsi="Arial" w:cs="Arial"/>
          <w:sz w:val="22"/>
          <w:szCs w:val="22"/>
        </w:rPr>
        <w:t>Escrow</w:t>
      </w:r>
      <w:proofErr w:type="spellEnd"/>
      <w:r>
        <w:rPr>
          <w:rFonts w:ascii="Arial" w:hAnsi="Arial" w:cs="Arial"/>
          <w:sz w:val="22"/>
          <w:szCs w:val="22"/>
        </w:rPr>
        <w:t>-agentin sopimusrikkomuksesta neljäntoista (14) päivän kuluessa siitä, kun osapuoli sai tiedon vaatimuksen perusteesta. Vaatimusta koskeva välimiesmenettely on laitettava vireille yhden (1) vuoden kuluessa perusteen syntymisestä.</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12</w:t>
      </w:r>
      <w:r>
        <w:rPr>
          <w:rFonts w:ascii="Arial" w:hAnsi="Arial" w:cs="Arial"/>
          <w:b/>
          <w:bCs/>
          <w:sz w:val="22"/>
          <w:szCs w:val="22"/>
        </w:rPr>
        <w:tab/>
        <w:t>Osapuolten vahingonkorvausvelvollisuus</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12.1</w:t>
      </w:r>
      <w:r>
        <w:rPr>
          <w:rFonts w:ascii="Arial" w:hAnsi="Arial" w:cs="Arial"/>
          <w:sz w:val="22"/>
          <w:szCs w:val="22"/>
        </w:rPr>
        <w:tab/>
        <w:t xml:space="preserve">Omistaja ja Haltija sitoutuvat yhteisvastuullisesti vastaamaan </w:t>
      </w:r>
      <w:proofErr w:type="spellStart"/>
      <w:r>
        <w:rPr>
          <w:rFonts w:ascii="Arial" w:hAnsi="Arial" w:cs="Arial"/>
          <w:sz w:val="22"/>
          <w:szCs w:val="22"/>
        </w:rPr>
        <w:t>Escrow</w:t>
      </w:r>
      <w:proofErr w:type="spellEnd"/>
      <w:r>
        <w:rPr>
          <w:rFonts w:ascii="Arial" w:hAnsi="Arial" w:cs="Arial"/>
          <w:sz w:val="22"/>
          <w:szCs w:val="22"/>
        </w:rPr>
        <w:t xml:space="preserve">-agentille kaikista niistä vastuista, kuluista ja vahingoista, jotka aiheutuvat </w:t>
      </w:r>
      <w:proofErr w:type="spellStart"/>
      <w:r>
        <w:rPr>
          <w:rFonts w:ascii="Arial" w:hAnsi="Arial" w:cs="Arial"/>
          <w:sz w:val="22"/>
          <w:szCs w:val="22"/>
        </w:rPr>
        <w:t>Escrow</w:t>
      </w:r>
      <w:proofErr w:type="spellEnd"/>
      <w:r>
        <w:rPr>
          <w:rFonts w:ascii="Arial" w:hAnsi="Arial" w:cs="Arial"/>
          <w:sz w:val="22"/>
          <w:szCs w:val="22"/>
        </w:rPr>
        <w:t>-agentille tämän täyttäessä Sopimuksen mukaisia velvollisuuksiaan.</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13</w:t>
      </w:r>
      <w:r>
        <w:rPr>
          <w:rFonts w:ascii="Arial" w:hAnsi="Arial" w:cs="Arial"/>
          <w:b/>
          <w:bCs/>
          <w:sz w:val="22"/>
          <w:szCs w:val="22"/>
        </w:rPr>
        <w:tab/>
        <w:t>Ylivoimainen este</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13.1</w:t>
      </w:r>
      <w:r>
        <w:rPr>
          <w:rFonts w:ascii="Arial" w:hAnsi="Arial" w:cs="Arial"/>
          <w:sz w:val="22"/>
          <w:szCs w:val="22"/>
        </w:rPr>
        <w:tab/>
        <w:t>Osapuoli ei vastaa sellaisista vahingoista, jotka ovat aiheutuneet tämän vaikutusmahdollisuuksien ulkopuolella olevasta esteestä, jota tämän ei kohtuudella voida edellyttää ottaneen huomioon Sopimuksen tekohetkellä ja jonka seurauksia tämä ei myöskään kohtuudella olisi voinut estää.</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13.2</w:t>
      </w:r>
      <w:r>
        <w:rPr>
          <w:rFonts w:ascii="Arial" w:hAnsi="Arial" w:cs="Arial"/>
          <w:sz w:val="22"/>
          <w:szCs w:val="22"/>
        </w:rPr>
        <w:tab/>
        <w:t>Osapuolen on välittömästi ilmoitettava muille osapuolille tätä kohdanneesta ylivoimaisesta esteestä, samoin esteen lakkaamisesta.</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14</w:t>
      </w:r>
      <w:r>
        <w:rPr>
          <w:rFonts w:ascii="Arial" w:hAnsi="Arial" w:cs="Arial"/>
          <w:b/>
          <w:bCs/>
          <w:sz w:val="22"/>
          <w:szCs w:val="22"/>
        </w:rPr>
        <w:tab/>
        <w:t>Salassapito</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14.1</w:t>
      </w:r>
      <w:r>
        <w:rPr>
          <w:rFonts w:ascii="Arial" w:hAnsi="Arial" w:cs="Arial"/>
          <w:sz w:val="22"/>
          <w:szCs w:val="22"/>
        </w:rPr>
        <w:tab/>
        <w:t xml:space="preserve">Osapuolet sitoutuvat pitämään salassa tämän Sopimuksen olemassaolon </w:t>
      </w:r>
      <w:proofErr w:type="gramStart"/>
      <w:r>
        <w:rPr>
          <w:rFonts w:ascii="Arial" w:hAnsi="Arial" w:cs="Arial"/>
          <w:sz w:val="22"/>
          <w:szCs w:val="22"/>
        </w:rPr>
        <w:t>sekä  Sopimukseen</w:t>
      </w:r>
      <w:proofErr w:type="gramEnd"/>
      <w:r>
        <w:rPr>
          <w:rFonts w:ascii="Arial" w:hAnsi="Arial" w:cs="Arial"/>
          <w:sz w:val="22"/>
          <w:szCs w:val="22"/>
        </w:rPr>
        <w:t xml:space="preserve"> liittyen  tietoonsa saamansa toisen osapuolen luottamukselliset tiedot. </w:t>
      </w:r>
      <w:proofErr w:type="spellStart"/>
      <w:r>
        <w:rPr>
          <w:rFonts w:ascii="Arial" w:hAnsi="Arial" w:cs="Arial"/>
          <w:sz w:val="22"/>
          <w:szCs w:val="22"/>
        </w:rPr>
        <w:t>Escrow</w:t>
      </w:r>
      <w:proofErr w:type="spellEnd"/>
      <w:r>
        <w:rPr>
          <w:rFonts w:ascii="Arial" w:hAnsi="Arial" w:cs="Arial"/>
          <w:sz w:val="22"/>
          <w:szCs w:val="22"/>
        </w:rPr>
        <w:t xml:space="preserve">-agentti sitoutuu erityisesti pitämään salassa saamansa Materiaalin sekä </w:t>
      </w:r>
      <w:r>
        <w:rPr>
          <w:rFonts w:ascii="Arial" w:hAnsi="Arial" w:cs="Arial"/>
          <w:sz w:val="22"/>
          <w:szCs w:val="22"/>
        </w:rPr>
        <w:lastRenderedPageBreak/>
        <w:t>siihen, ettei se luovuta Materiaalia tai anna siitä tietoja ulkopuolisille (ml. Haltija) muutoin kuin Sopimuksen ehtojen mukaisesti.</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14.2</w:t>
      </w:r>
      <w:r>
        <w:rPr>
          <w:rFonts w:ascii="Arial" w:hAnsi="Arial" w:cs="Arial"/>
          <w:sz w:val="22"/>
          <w:szCs w:val="22"/>
        </w:rPr>
        <w:tab/>
        <w:t>Haltijan saadessa Materiaalin Sopimuksen perusteella, tulee tämän pitää Materiaali salassa, olla käyttämättä sitä muuhun kuin Sopimuksen tai Viitesopimuksen mukaiseen tarkoitukseen ja olla luovuttamatta siitä tietoja kolmannelle osapuolelle. Tämä ei kuitenkaan estä Haltijaa käyttämästä apunaan kolmatta osapuolta Sopimuksen kohdan 8 tai Viitesopimuksen mukaisten toimien suorittamisessa sillä edellytyksellä, että kyseinen kolmas osapuoli sitoutuu vastaavaan salassapitovelvollisuuteen.</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14.3</w:t>
      </w:r>
      <w:r>
        <w:rPr>
          <w:rFonts w:ascii="Arial" w:hAnsi="Arial" w:cs="Arial"/>
          <w:sz w:val="22"/>
          <w:szCs w:val="22"/>
        </w:rPr>
        <w:tab/>
        <w:t>Salassapitoehto säilyy voimassa Sopimuksen voimassaolon päättymisestä huolimatta.</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15</w:t>
      </w:r>
      <w:r>
        <w:rPr>
          <w:rFonts w:ascii="Arial" w:hAnsi="Arial" w:cs="Arial"/>
          <w:b/>
          <w:bCs/>
          <w:sz w:val="22"/>
          <w:szCs w:val="22"/>
        </w:rPr>
        <w:tab/>
        <w:t>Sopimus ja sen muutokset</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15.1</w:t>
      </w:r>
      <w:r>
        <w:rPr>
          <w:rFonts w:ascii="Arial" w:hAnsi="Arial" w:cs="Arial"/>
          <w:sz w:val="22"/>
          <w:szCs w:val="22"/>
        </w:rPr>
        <w:tab/>
        <w:t>Sopimus ja sen liitteet sisältävät tyhjentävästi osapuolten välisen koko sopimuksen ja syrjäyttävät kaikki aiemmat Sopimuksen kattamaan oikeussuhteeseen liittyvät tahdonilmaisut.</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15.2</w:t>
      </w:r>
      <w:r>
        <w:rPr>
          <w:rFonts w:ascii="Arial" w:hAnsi="Arial" w:cs="Arial"/>
          <w:sz w:val="22"/>
          <w:szCs w:val="22"/>
        </w:rPr>
        <w:tab/>
        <w:t>Sopimusta voidaan muuttaa vain kirjallisesti kaikkien osapuolten allekirjoittamalla asiakirjalla.</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16</w:t>
      </w:r>
      <w:r>
        <w:rPr>
          <w:rFonts w:ascii="Arial" w:hAnsi="Arial" w:cs="Arial"/>
          <w:b/>
          <w:bCs/>
          <w:sz w:val="22"/>
          <w:szCs w:val="22"/>
        </w:rPr>
        <w:tab/>
        <w:t>Sopimuksen siirtäminen</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16.1</w:t>
      </w:r>
      <w:r>
        <w:rPr>
          <w:rFonts w:ascii="Arial" w:hAnsi="Arial" w:cs="Arial"/>
          <w:sz w:val="22"/>
          <w:szCs w:val="22"/>
        </w:rPr>
        <w:tab/>
        <w:t xml:space="preserve">Osapuolilla ei ole oikeutta siirtää Sopimusta. </w:t>
      </w:r>
      <w:proofErr w:type="spellStart"/>
      <w:r>
        <w:rPr>
          <w:rFonts w:ascii="Arial" w:hAnsi="Arial" w:cs="Arial"/>
          <w:sz w:val="22"/>
          <w:szCs w:val="22"/>
        </w:rPr>
        <w:t>Escrow</w:t>
      </w:r>
      <w:proofErr w:type="spellEnd"/>
      <w:r>
        <w:rPr>
          <w:rFonts w:ascii="Arial" w:hAnsi="Arial" w:cs="Arial"/>
          <w:sz w:val="22"/>
          <w:szCs w:val="22"/>
        </w:rPr>
        <w:t xml:space="preserve">-agentilla on kuitenkin oikeus siirtää Sopimus toisten osapuolten kirjallisella suostumuksella, jota nämä eivät saa ilman olennaista ja perusteltua syytä evätä. </w:t>
      </w:r>
      <w:proofErr w:type="spellStart"/>
      <w:r>
        <w:rPr>
          <w:rFonts w:ascii="Arial" w:hAnsi="Arial" w:cs="Arial"/>
          <w:sz w:val="22"/>
          <w:szCs w:val="22"/>
        </w:rPr>
        <w:t>Escrow</w:t>
      </w:r>
      <w:proofErr w:type="spellEnd"/>
      <w:r>
        <w:rPr>
          <w:rFonts w:ascii="Arial" w:hAnsi="Arial" w:cs="Arial"/>
          <w:sz w:val="22"/>
          <w:szCs w:val="22"/>
        </w:rPr>
        <w:t>-agentilla on myös oikeus siirtää Sopimukseen perustuvat saatavat.</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17</w:t>
      </w:r>
      <w:r>
        <w:rPr>
          <w:rFonts w:ascii="Arial" w:hAnsi="Arial" w:cs="Arial"/>
          <w:b/>
          <w:bCs/>
          <w:sz w:val="22"/>
          <w:szCs w:val="22"/>
        </w:rPr>
        <w:tab/>
        <w:t>Ilmoitukset ja tiedonannot sekä osoitteenmuutokset</w:t>
      </w:r>
    </w:p>
    <w:p w:rsidR="003A75CD" w:rsidRDefault="003A75CD">
      <w:pPr>
        <w:widowControl w:val="0"/>
        <w:autoSpaceDE w:val="0"/>
        <w:autoSpaceDN w:val="0"/>
        <w:adjustRightInd w:val="0"/>
        <w:ind w:left="1320" w:hanging="84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17.1</w:t>
      </w:r>
      <w:r>
        <w:rPr>
          <w:rFonts w:ascii="Arial" w:hAnsi="Arial" w:cs="Arial"/>
          <w:sz w:val="22"/>
          <w:szCs w:val="22"/>
        </w:rPr>
        <w:tab/>
        <w:t>Kaikki Sopimukseen liittyvät huomautukset, tiedonannot, vaatimukset, pyynnöt ja muut ilmoitukset tulee tehdä k</w:t>
      </w:r>
      <w:r w:rsidR="001724AC">
        <w:rPr>
          <w:rFonts w:ascii="Arial" w:hAnsi="Arial" w:cs="Arial"/>
          <w:sz w:val="22"/>
          <w:szCs w:val="22"/>
        </w:rPr>
        <w:t xml:space="preserve">irjallisesti postin </w:t>
      </w:r>
      <w:r>
        <w:rPr>
          <w:rFonts w:ascii="Arial" w:hAnsi="Arial" w:cs="Arial"/>
          <w:sz w:val="22"/>
          <w:szCs w:val="22"/>
        </w:rPr>
        <w:t>tai sähköpostin välityksellä ja lähettää osapuolelle sen kohdassa 1 mainittuun osoitteeseen (tai sellaiseen osoitteeseen, jonka vastaanottava osapuoli on toiselle osapuolelle kirjallisesti myöhemmin ilmoittanut) ja ne katsotaan annetun asianmukaisesti ja ilmoitetun seuraavina ajankohtina:</w:t>
      </w:r>
    </w:p>
    <w:p w:rsidR="003A75CD" w:rsidRDefault="003A75CD">
      <w:pPr>
        <w:widowControl w:val="0"/>
        <w:tabs>
          <w:tab w:val="left" w:pos="0"/>
          <w:tab w:val="left" w:pos="1298"/>
          <w:tab w:val="left" w:pos="1680"/>
          <w:tab w:val="left" w:pos="2595"/>
          <w:tab w:val="left" w:pos="2951"/>
          <w:tab w:val="left" w:pos="3890"/>
          <w:tab w:val="left" w:pos="5182"/>
          <w:tab w:val="left" w:pos="6481"/>
          <w:tab w:val="left" w:pos="7779"/>
          <w:tab w:val="right" w:pos="9072"/>
        </w:tabs>
        <w:autoSpaceDE w:val="0"/>
        <w:autoSpaceDN w:val="0"/>
        <w:adjustRightInd w:val="0"/>
        <w:ind w:left="2595" w:hanging="915"/>
        <w:jc w:val="both"/>
        <w:rPr>
          <w:rFonts w:ascii="Arial" w:hAnsi="Arial" w:cs="Arial"/>
          <w:sz w:val="22"/>
          <w:szCs w:val="22"/>
        </w:rPr>
      </w:pPr>
      <w:r>
        <w:rPr>
          <w:rFonts w:ascii="Arial" w:hAnsi="Arial" w:cs="Arial"/>
          <w:sz w:val="22"/>
          <w:szCs w:val="22"/>
        </w:rPr>
        <w:t>17.1.1</w:t>
      </w:r>
      <w:r>
        <w:rPr>
          <w:rFonts w:ascii="Arial" w:hAnsi="Arial" w:cs="Arial"/>
          <w:sz w:val="22"/>
          <w:szCs w:val="22"/>
        </w:rPr>
        <w:tab/>
        <w:t>jos ilmoitus tapahtuu kirjeitse, viiden päivän kuluttua siitä, kun se on jätetty postiin kuljetettavaksi ensimmäisen luokan kirjeenä; ja</w:t>
      </w:r>
    </w:p>
    <w:p w:rsidR="003A75CD" w:rsidRDefault="003A75CD">
      <w:pPr>
        <w:widowControl w:val="0"/>
        <w:tabs>
          <w:tab w:val="left" w:pos="0"/>
          <w:tab w:val="left" w:pos="1298"/>
          <w:tab w:val="left" w:pos="1680"/>
          <w:tab w:val="left" w:pos="2951"/>
          <w:tab w:val="left" w:pos="3890"/>
          <w:tab w:val="left" w:pos="5182"/>
          <w:tab w:val="left" w:pos="6481"/>
          <w:tab w:val="left" w:pos="7779"/>
          <w:tab w:val="right" w:pos="9072"/>
        </w:tabs>
        <w:autoSpaceDE w:val="0"/>
        <w:autoSpaceDN w:val="0"/>
        <w:adjustRightInd w:val="0"/>
        <w:jc w:val="both"/>
        <w:rPr>
          <w:rFonts w:ascii="Arial" w:hAnsi="Arial" w:cs="Arial"/>
          <w:sz w:val="22"/>
          <w:szCs w:val="22"/>
        </w:rPr>
      </w:pPr>
    </w:p>
    <w:p w:rsidR="003A75CD" w:rsidRDefault="003A75CD">
      <w:pPr>
        <w:widowControl w:val="0"/>
        <w:tabs>
          <w:tab w:val="left" w:pos="0"/>
          <w:tab w:val="left" w:pos="1298"/>
          <w:tab w:val="left" w:pos="1680"/>
          <w:tab w:val="left" w:pos="2595"/>
          <w:tab w:val="left" w:pos="2951"/>
          <w:tab w:val="left" w:pos="3890"/>
          <w:tab w:val="left" w:pos="5182"/>
          <w:tab w:val="left" w:pos="6481"/>
          <w:tab w:val="left" w:pos="7779"/>
          <w:tab w:val="right" w:pos="9072"/>
        </w:tabs>
        <w:autoSpaceDE w:val="0"/>
        <w:autoSpaceDN w:val="0"/>
        <w:adjustRightInd w:val="0"/>
        <w:ind w:left="2595" w:hanging="915"/>
        <w:jc w:val="both"/>
        <w:rPr>
          <w:rFonts w:ascii="Arial" w:hAnsi="Arial" w:cs="Arial"/>
          <w:sz w:val="22"/>
          <w:szCs w:val="22"/>
        </w:rPr>
      </w:pPr>
      <w:r>
        <w:rPr>
          <w:rFonts w:ascii="Arial" w:hAnsi="Arial" w:cs="Arial"/>
          <w:sz w:val="22"/>
          <w:szCs w:val="22"/>
        </w:rPr>
        <w:t>17.1.2</w:t>
      </w:r>
      <w:r>
        <w:rPr>
          <w:rFonts w:ascii="Arial" w:hAnsi="Arial" w:cs="Arial"/>
          <w:sz w:val="22"/>
          <w:szCs w:val="22"/>
        </w:rPr>
        <w:tab/>
        <w:t>jos il</w:t>
      </w:r>
      <w:r w:rsidR="001724AC">
        <w:rPr>
          <w:rFonts w:ascii="Arial" w:hAnsi="Arial" w:cs="Arial"/>
          <w:sz w:val="22"/>
          <w:szCs w:val="22"/>
        </w:rPr>
        <w:t>moitus tapahtuu</w:t>
      </w:r>
      <w:r>
        <w:rPr>
          <w:rFonts w:ascii="Arial" w:hAnsi="Arial" w:cs="Arial"/>
          <w:sz w:val="22"/>
          <w:szCs w:val="22"/>
        </w:rPr>
        <w:t xml:space="preserve"> sähköpostilla, lähetysvahvistusta seuraavana työpäivänä (</w:t>
      </w:r>
      <w:proofErr w:type="gramStart"/>
      <w:r>
        <w:rPr>
          <w:rFonts w:ascii="Arial" w:hAnsi="Arial" w:cs="Arial"/>
          <w:sz w:val="22"/>
          <w:szCs w:val="22"/>
        </w:rPr>
        <w:t>maanantai-perjantai</w:t>
      </w:r>
      <w:proofErr w:type="gramEnd"/>
      <w:r>
        <w:rPr>
          <w:rFonts w:ascii="Arial" w:hAnsi="Arial" w:cs="Arial"/>
          <w:sz w:val="22"/>
          <w:szCs w:val="22"/>
        </w:rPr>
        <w:t xml:space="preserve"> arkipyhät </w:t>
      </w:r>
      <w:proofErr w:type="spellStart"/>
      <w:r>
        <w:rPr>
          <w:rFonts w:ascii="Arial" w:hAnsi="Arial" w:cs="Arial"/>
          <w:sz w:val="22"/>
          <w:szCs w:val="22"/>
        </w:rPr>
        <w:t>poislukien</w:t>
      </w:r>
      <w:proofErr w:type="spellEnd"/>
      <w:r>
        <w:rPr>
          <w:rFonts w:ascii="Arial" w:hAnsi="Arial" w:cs="Arial"/>
          <w:sz w:val="22"/>
          <w:szCs w:val="22"/>
        </w:rPr>
        <w:t>).</w:t>
      </w:r>
    </w:p>
    <w:p w:rsidR="003A75CD" w:rsidRDefault="003A75CD">
      <w:pPr>
        <w:widowControl w:val="0"/>
        <w:tabs>
          <w:tab w:val="left" w:pos="0"/>
          <w:tab w:val="left" w:pos="1298"/>
          <w:tab w:val="left" w:pos="2591"/>
          <w:tab w:val="left" w:pos="3890"/>
          <w:tab w:val="left" w:pos="5182"/>
          <w:tab w:val="left" w:pos="6481"/>
          <w:tab w:val="left" w:pos="7779"/>
          <w:tab w:val="right" w:pos="9072"/>
        </w:tabs>
        <w:autoSpaceDE w:val="0"/>
        <w:autoSpaceDN w:val="0"/>
        <w:adjustRightInd w:val="0"/>
        <w:jc w:val="both"/>
        <w:rPr>
          <w:rFonts w:ascii="Arial" w:hAnsi="Arial" w:cs="Arial"/>
          <w:sz w:val="22"/>
          <w:szCs w:val="22"/>
        </w:rPr>
      </w:pPr>
    </w:p>
    <w:p w:rsidR="003A75CD" w:rsidRDefault="003A75CD">
      <w:pPr>
        <w:widowControl w:val="0"/>
        <w:tabs>
          <w:tab w:val="left" w:pos="0"/>
          <w:tab w:val="left" w:pos="1680"/>
          <w:tab w:val="left" w:pos="2591"/>
          <w:tab w:val="left" w:pos="3890"/>
          <w:tab w:val="left" w:pos="5182"/>
          <w:tab w:val="left" w:pos="6481"/>
          <w:tab w:val="left" w:pos="7779"/>
          <w:tab w:val="right" w:pos="9072"/>
        </w:tabs>
        <w:autoSpaceDE w:val="0"/>
        <w:autoSpaceDN w:val="0"/>
        <w:adjustRightInd w:val="0"/>
        <w:ind w:left="1680" w:hanging="546"/>
        <w:jc w:val="both"/>
        <w:rPr>
          <w:rFonts w:ascii="Arial" w:hAnsi="Arial" w:cs="Arial"/>
          <w:sz w:val="22"/>
          <w:szCs w:val="22"/>
        </w:rPr>
      </w:pPr>
      <w:r>
        <w:rPr>
          <w:rFonts w:ascii="Arial" w:hAnsi="Arial" w:cs="Arial"/>
          <w:sz w:val="22"/>
          <w:szCs w:val="22"/>
        </w:rPr>
        <w:t>17.2</w:t>
      </w:r>
      <w:r>
        <w:rPr>
          <w:rFonts w:ascii="Arial" w:hAnsi="Arial" w:cs="Arial"/>
          <w:sz w:val="22"/>
          <w:szCs w:val="22"/>
        </w:rPr>
        <w:tab/>
        <w:t>Osapuolen on ilmoitettava osoitteensa muutoksesta välittömästi kirjallisesti muille osapuolille.</w:t>
      </w:r>
    </w:p>
    <w:p w:rsidR="003A75CD" w:rsidRDefault="003A75CD">
      <w:pPr>
        <w:widowControl w:val="0"/>
        <w:tabs>
          <w:tab w:val="left" w:pos="0"/>
          <w:tab w:val="left" w:pos="1298"/>
          <w:tab w:val="left" w:pos="2591"/>
          <w:tab w:val="left" w:pos="3890"/>
          <w:tab w:val="left" w:pos="5182"/>
          <w:tab w:val="left" w:pos="6481"/>
          <w:tab w:val="left" w:pos="7779"/>
          <w:tab w:val="right" w:pos="9072"/>
        </w:tabs>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lastRenderedPageBreak/>
        <w:t>18</w:t>
      </w:r>
      <w:r>
        <w:rPr>
          <w:rFonts w:ascii="Arial" w:hAnsi="Arial" w:cs="Arial"/>
          <w:b/>
          <w:bCs/>
          <w:sz w:val="22"/>
          <w:szCs w:val="22"/>
        </w:rPr>
        <w:tab/>
        <w:t>Riitojen ratkaisu ja sovellettava laki</w:t>
      </w:r>
    </w:p>
    <w:p w:rsidR="003A75CD" w:rsidRDefault="003A75CD">
      <w:pPr>
        <w:widowControl w:val="0"/>
        <w:autoSpaceDE w:val="0"/>
        <w:autoSpaceDN w:val="0"/>
        <w:adjustRightInd w:val="0"/>
        <w:ind w:left="480" w:hanging="4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18.1</w:t>
      </w:r>
      <w:r>
        <w:rPr>
          <w:rFonts w:ascii="Arial" w:hAnsi="Arial" w:cs="Arial"/>
          <w:sz w:val="22"/>
          <w:szCs w:val="22"/>
        </w:rPr>
        <w:tab/>
        <w:t xml:space="preserve">Ellei edellä tässä Sopimuksessa ole toisin sovittu, </w:t>
      </w:r>
      <w:r w:rsidR="008D56BB">
        <w:rPr>
          <w:rFonts w:ascii="Arial" w:hAnsi="Arial" w:cs="Arial"/>
          <w:sz w:val="22"/>
          <w:szCs w:val="22"/>
        </w:rPr>
        <w:t>t</w:t>
      </w:r>
      <w:r w:rsidR="008D56BB" w:rsidRPr="008D56BB">
        <w:rPr>
          <w:rFonts w:ascii="Arial" w:hAnsi="Arial" w:cs="Arial"/>
          <w:sz w:val="22"/>
          <w:szCs w:val="22"/>
        </w:rPr>
        <w:t xml:space="preserve">ästä </w:t>
      </w:r>
      <w:r w:rsidR="008D56BB">
        <w:rPr>
          <w:rFonts w:ascii="Arial" w:hAnsi="Arial" w:cs="Arial"/>
          <w:sz w:val="22"/>
          <w:szCs w:val="22"/>
        </w:rPr>
        <w:t>S</w:t>
      </w:r>
      <w:r w:rsidR="008D56BB" w:rsidRPr="008D56BB">
        <w:rPr>
          <w:rFonts w:ascii="Arial" w:hAnsi="Arial" w:cs="Arial"/>
          <w:sz w:val="22"/>
          <w:szCs w:val="22"/>
        </w:rPr>
        <w:t>opimuksesta aiheutuvat riidat ratkaistaan lopullisesti välimiesmenettelyssä Keskuskauppakamarin nopeutettua välimiesmenettelyä koskevien sääntöjen mukaisesti</w:t>
      </w:r>
      <w:r>
        <w:rPr>
          <w:rFonts w:ascii="Arial" w:hAnsi="Arial" w:cs="Arial"/>
          <w:sz w:val="22"/>
          <w:szCs w:val="22"/>
        </w:rPr>
        <w:t xml:space="preserve">. Välimiesmenettely pidetään Helsingissä. </w:t>
      </w:r>
      <w:proofErr w:type="spellStart"/>
      <w:r>
        <w:rPr>
          <w:rFonts w:ascii="Arial" w:hAnsi="Arial" w:cs="Arial"/>
          <w:sz w:val="22"/>
          <w:szCs w:val="22"/>
        </w:rPr>
        <w:t>Escrow</w:t>
      </w:r>
      <w:proofErr w:type="spellEnd"/>
      <w:r>
        <w:rPr>
          <w:rFonts w:ascii="Arial" w:hAnsi="Arial" w:cs="Arial"/>
          <w:sz w:val="22"/>
          <w:szCs w:val="22"/>
        </w:rPr>
        <w:t xml:space="preserve">-agentilla on kuitenkin oikeus vaatia Sopimukseen perustuvan maksun suorittamista Helsingin käräjäoikeudessa. </w:t>
      </w: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r>
        <w:rPr>
          <w:rFonts w:ascii="Arial" w:hAnsi="Arial" w:cs="Arial"/>
          <w:sz w:val="22"/>
          <w:szCs w:val="22"/>
        </w:rPr>
        <w:t>18.2</w:t>
      </w:r>
      <w:r>
        <w:rPr>
          <w:rFonts w:ascii="Arial" w:hAnsi="Arial" w:cs="Arial"/>
          <w:sz w:val="22"/>
          <w:szCs w:val="22"/>
        </w:rPr>
        <w:tab/>
        <w:t xml:space="preserve">Sopimukseen sovelletaan Suomen lakia, </w:t>
      </w:r>
      <w:proofErr w:type="spellStart"/>
      <w:proofErr w:type="gramStart"/>
      <w:r>
        <w:rPr>
          <w:rFonts w:ascii="Arial" w:hAnsi="Arial" w:cs="Arial"/>
          <w:sz w:val="22"/>
          <w:szCs w:val="22"/>
        </w:rPr>
        <w:t>lukuunottamatta</w:t>
      </w:r>
      <w:proofErr w:type="spellEnd"/>
      <w:proofErr w:type="gramEnd"/>
      <w:r>
        <w:rPr>
          <w:rFonts w:ascii="Arial" w:hAnsi="Arial" w:cs="Arial"/>
          <w:sz w:val="22"/>
          <w:szCs w:val="22"/>
        </w:rPr>
        <w:t xml:space="preserve"> sellaisia määräyksiä, jotka johtavan vieraan valtion lain soveltamiseen.</w:t>
      </w:r>
    </w:p>
    <w:p w:rsidR="003A75CD" w:rsidRDefault="003A75CD">
      <w:pPr>
        <w:widowControl w:val="0"/>
        <w:autoSpaceDE w:val="0"/>
        <w:autoSpaceDN w:val="0"/>
        <w:adjustRightInd w:val="0"/>
        <w:jc w:val="both"/>
        <w:rPr>
          <w:rFonts w:ascii="Arial" w:hAnsi="Arial" w:cs="Arial"/>
          <w:sz w:val="22"/>
          <w:szCs w:val="22"/>
        </w:rPr>
      </w:pPr>
    </w:p>
    <w:p w:rsidR="003A75CD" w:rsidRDefault="003A75CD">
      <w:pPr>
        <w:widowControl w:val="0"/>
        <w:autoSpaceDE w:val="0"/>
        <w:autoSpaceDN w:val="0"/>
        <w:adjustRightInd w:val="0"/>
        <w:ind w:firstLine="60"/>
        <w:jc w:val="both"/>
        <w:rPr>
          <w:rFonts w:ascii="Arial" w:hAnsi="Arial" w:cs="Arial"/>
          <w:sz w:val="22"/>
          <w:szCs w:val="22"/>
        </w:rPr>
      </w:pPr>
    </w:p>
    <w:p w:rsidR="003A75CD" w:rsidRDefault="003A75CD">
      <w:pPr>
        <w:widowControl w:val="0"/>
        <w:autoSpaceDE w:val="0"/>
        <w:autoSpaceDN w:val="0"/>
        <w:adjustRightInd w:val="0"/>
        <w:jc w:val="both"/>
        <w:rPr>
          <w:rFonts w:ascii="Arial" w:hAnsi="Arial" w:cs="Arial"/>
          <w:b/>
          <w:bCs/>
          <w:sz w:val="22"/>
          <w:szCs w:val="22"/>
        </w:rPr>
      </w:pPr>
      <w:r>
        <w:rPr>
          <w:rFonts w:ascii="Arial" w:hAnsi="Arial" w:cs="Arial"/>
          <w:b/>
          <w:bCs/>
          <w:sz w:val="22"/>
          <w:szCs w:val="22"/>
        </w:rPr>
        <w:t>19 Liitteet</w:t>
      </w:r>
    </w:p>
    <w:p w:rsidR="003A75CD" w:rsidRDefault="003A75CD">
      <w:pPr>
        <w:widowControl w:val="0"/>
        <w:autoSpaceDE w:val="0"/>
        <w:autoSpaceDN w:val="0"/>
        <w:adjustRightInd w:val="0"/>
        <w:ind w:firstLine="6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Liite 1: Viitesopimus</w:t>
      </w: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Liite 2: Materiaali</w:t>
      </w: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Liite 3: Hinnasto</w:t>
      </w:r>
    </w:p>
    <w:p w:rsidR="00060AF4" w:rsidRDefault="00060AF4">
      <w:pPr>
        <w:widowControl w:val="0"/>
        <w:autoSpaceDE w:val="0"/>
        <w:autoSpaceDN w:val="0"/>
        <w:adjustRightInd w:val="0"/>
        <w:ind w:left="1680"/>
        <w:jc w:val="both"/>
        <w:rPr>
          <w:rFonts w:ascii="Arial" w:hAnsi="Arial" w:cs="Arial"/>
          <w:sz w:val="22"/>
          <w:szCs w:val="22"/>
        </w:rPr>
      </w:pPr>
      <w:r>
        <w:rPr>
          <w:rFonts w:ascii="Arial" w:hAnsi="Arial" w:cs="Arial"/>
          <w:sz w:val="22"/>
          <w:szCs w:val="22"/>
        </w:rPr>
        <w:t>Liite 4: Sähköinen Talletusalusta</w:t>
      </w:r>
    </w:p>
    <w:p w:rsidR="003A75CD" w:rsidRDefault="003A75CD">
      <w:pPr>
        <w:widowControl w:val="0"/>
        <w:autoSpaceDE w:val="0"/>
        <w:autoSpaceDN w:val="0"/>
        <w:adjustRightInd w:val="0"/>
        <w:ind w:firstLine="60"/>
        <w:jc w:val="both"/>
        <w:rPr>
          <w:rFonts w:ascii="Arial" w:hAnsi="Arial" w:cs="Arial"/>
          <w:sz w:val="22"/>
          <w:szCs w:val="22"/>
        </w:rPr>
      </w:pPr>
    </w:p>
    <w:p w:rsidR="003A75CD" w:rsidRDefault="003A75CD">
      <w:pPr>
        <w:widowControl w:val="0"/>
        <w:autoSpaceDE w:val="0"/>
        <w:autoSpaceDN w:val="0"/>
        <w:adjustRightInd w:val="0"/>
        <w:ind w:firstLine="60"/>
        <w:jc w:val="both"/>
        <w:rPr>
          <w:rFonts w:ascii="Arial" w:hAnsi="Arial" w:cs="Arial"/>
          <w:sz w:val="22"/>
          <w:szCs w:val="22"/>
        </w:rPr>
      </w:pPr>
    </w:p>
    <w:p w:rsidR="003A75CD" w:rsidRDefault="003A75CD">
      <w:pPr>
        <w:widowControl w:val="0"/>
        <w:autoSpaceDE w:val="0"/>
        <w:autoSpaceDN w:val="0"/>
        <w:adjustRightInd w:val="0"/>
        <w:ind w:left="360" w:hanging="360"/>
        <w:jc w:val="both"/>
        <w:rPr>
          <w:rFonts w:ascii="Arial" w:hAnsi="Arial" w:cs="Arial"/>
          <w:b/>
          <w:bCs/>
          <w:sz w:val="22"/>
          <w:szCs w:val="22"/>
        </w:rPr>
      </w:pPr>
      <w:r>
        <w:rPr>
          <w:rFonts w:ascii="Arial" w:hAnsi="Arial" w:cs="Arial"/>
          <w:b/>
          <w:bCs/>
          <w:sz w:val="22"/>
          <w:szCs w:val="22"/>
        </w:rPr>
        <w:t>20</w:t>
      </w:r>
      <w:r>
        <w:rPr>
          <w:rFonts w:ascii="Arial" w:hAnsi="Arial" w:cs="Arial"/>
          <w:b/>
          <w:bCs/>
          <w:sz w:val="22"/>
          <w:szCs w:val="22"/>
        </w:rPr>
        <w:tab/>
        <w:t>Sopimuskappaleet</w:t>
      </w:r>
    </w:p>
    <w:p w:rsidR="003A75CD" w:rsidRDefault="003A75CD">
      <w:pPr>
        <w:widowControl w:val="0"/>
        <w:autoSpaceDE w:val="0"/>
        <w:autoSpaceDN w:val="0"/>
        <w:adjustRightInd w:val="0"/>
        <w:ind w:left="1680" w:hanging="600"/>
        <w:jc w:val="both"/>
        <w:rPr>
          <w:rFonts w:ascii="Arial" w:hAnsi="Arial" w:cs="Arial"/>
          <w:sz w:val="22"/>
          <w:szCs w:val="22"/>
        </w:rPr>
      </w:pPr>
    </w:p>
    <w:p w:rsidR="00590ECF" w:rsidRPr="00590ECF" w:rsidRDefault="003A75CD" w:rsidP="00590ECF">
      <w:pPr>
        <w:widowControl w:val="0"/>
        <w:autoSpaceDE w:val="0"/>
        <w:autoSpaceDN w:val="0"/>
        <w:adjustRightInd w:val="0"/>
        <w:ind w:left="1680"/>
        <w:jc w:val="both"/>
        <w:rPr>
          <w:rFonts w:ascii="Arial" w:hAnsi="Arial" w:cs="Arial"/>
          <w:sz w:val="22"/>
          <w:szCs w:val="22"/>
        </w:rPr>
      </w:pPr>
      <w:r>
        <w:rPr>
          <w:rFonts w:ascii="Arial" w:hAnsi="Arial" w:cs="Arial"/>
          <w:sz w:val="22"/>
          <w:szCs w:val="22"/>
        </w:rPr>
        <w:t>Sopimus on laadittu kolmena (3) samanlaisena kappaleena, yksi kullekin osapuolelle.</w:t>
      </w:r>
      <w:r w:rsidR="00590ECF">
        <w:rPr>
          <w:rFonts w:ascii="Arial" w:hAnsi="Arial" w:cs="Arial"/>
          <w:sz w:val="22"/>
          <w:szCs w:val="22"/>
        </w:rPr>
        <w:t xml:space="preserve"> </w:t>
      </w:r>
      <w:r w:rsidR="00960A22">
        <w:rPr>
          <w:rFonts w:ascii="Arial" w:hAnsi="Arial" w:cs="Arial"/>
          <w:sz w:val="22"/>
          <w:szCs w:val="22"/>
        </w:rPr>
        <w:t>T</w:t>
      </w:r>
      <w:r w:rsidR="00590ECF">
        <w:rPr>
          <w:rFonts w:ascii="Arial" w:hAnsi="Arial" w:cs="Arial"/>
          <w:sz w:val="22"/>
          <w:szCs w:val="22"/>
        </w:rPr>
        <w:t>ämä S</w:t>
      </w:r>
      <w:r w:rsidR="00590ECF" w:rsidRPr="00590ECF">
        <w:rPr>
          <w:rFonts w:ascii="Arial" w:hAnsi="Arial" w:cs="Arial"/>
          <w:sz w:val="22"/>
          <w:szCs w:val="22"/>
        </w:rPr>
        <w:t xml:space="preserve">opimus voidaan </w:t>
      </w:r>
      <w:r w:rsidR="00960A22">
        <w:rPr>
          <w:rFonts w:ascii="Arial" w:hAnsi="Arial" w:cs="Arial"/>
          <w:sz w:val="22"/>
          <w:szCs w:val="22"/>
        </w:rPr>
        <w:t>allekirjoittaa</w:t>
      </w:r>
      <w:r w:rsidR="00E95670">
        <w:rPr>
          <w:rFonts w:ascii="Arial" w:hAnsi="Arial" w:cs="Arial"/>
          <w:sz w:val="22"/>
          <w:szCs w:val="22"/>
        </w:rPr>
        <w:t xml:space="preserve"> sähköisesti</w:t>
      </w:r>
      <w:r w:rsidR="00590ECF">
        <w:rPr>
          <w:rFonts w:ascii="Arial" w:hAnsi="Arial" w:cs="Arial"/>
          <w:sz w:val="22"/>
          <w:szCs w:val="22"/>
        </w:rPr>
        <w:t xml:space="preserve"> </w:t>
      </w:r>
      <w:proofErr w:type="spellStart"/>
      <w:r w:rsidR="00590ECF">
        <w:rPr>
          <w:rFonts w:ascii="Arial" w:hAnsi="Arial" w:cs="Arial"/>
          <w:sz w:val="22"/>
          <w:szCs w:val="22"/>
        </w:rPr>
        <w:t>Visma</w:t>
      </w:r>
      <w:proofErr w:type="spellEnd"/>
      <w:r w:rsidR="00590ECF">
        <w:rPr>
          <w:rFonts w:ascii="Arial" w:hAnsi="Arial" w:cs="Arial"/>
          <w:sz w:val="22"/>
          <w:szCs w:val="22"/>
        </w:rPr>
        <w:t xml:space="preserve"> </w:t>
      </w:r>
      <w:proofErr w:type="spellStart"/>
      <w:r w:rsidR="00590ECF" w:rsidRPr="00590ECF">
        <w:rPr>
          <w:rFonts w:ascii="Arial" w:hAnsi="Arial" w:cs="Arial"/>
          <w:sz w:val="22"/>
          <w:szCs w:val="22"/>
        </w:rPr>
        <w:t>Sign</w:t>
      </w:r>
      <w:proofErr w:type="spellEnd"/>
      <w:r w:rsidR="0025365B">
        <w:rPr>
          <w:rFonts w:ascii="Arial" w:hAnsi="Arial" w:cs="Arial"/>
          <w:sz w:val="22"/>
          <w:szCs w:val="22"/>
        </w:rPr>
        <w:t xml:space="preserve"> </w:t>
      </w:r>
      <w:r w:rsidR="00111E84">
        <w:rPr>
          <w:rFonts w:ascii="Arial" w:hAnsi="Arial" w:cs="Arial"/>
          <w:sz w:val="22"/>
          <w:szCs w:val="22"/>
        </w:rPr>
        <w:t>-palvelussa</w:t>
      </w:r>
      <w:r w:rsidR="00590ECF">
        <w:rPr>
          <w:rFonts w:ascii="Arial" w:hAnsi="Arial" w:cs="Arial"/>
          <w:sz w:val="22"/>
          <w:szCs w:val="22"/>
        </w:rPr>
        <w:t>, jota</w:t>
      </w:r>
      <w:r w:rsidR="00590ECF" w:rsidRPr="00590ECF">
        <w:rPr>
          <w:rFonts w:ascii="Arial" w:hAnsi="Arial" w:cs="Arial"/>
          <w:sz w:val="22"/>
          <w:szCs w:val="22"/>
        </w:rPr>
        <w:t xml:space="preserve"> </w:t>
      </w:r>
      <w:r w:rsidR="00590ECF">
        <w:rPr>
          <w:rFonts w:ascii="Arial" w:hAnsi="Arial" w:cs="Arial"/>
          <w:sz w:val="22"/>
          <w:szCs w:val="22"/>
        </w:rPr>
        <w:t>s</w:t>
      </w:r>
      <w:r w:rsidR="00590ECF" w:rsidRPr="00590ECF">
        <w:rPr>
          <w:rFonts w:ascii="Arial" w:hAnsi="Arial" w:cs="Arial"/>
          <w:sz w:val="22"/>
          <w:szCs w:val="22"/>
        </w:rPr>
        <w:t xml:space="preserve">ähköistä allekirjoitusta pidetään alkuperäisenä allekirjoituksena ja sillä on sama </w:t>
      </w:r>
      <w:r w:rsidR="00E95670">
        <w:rPr>
          <w:rFonts w:ascii="Arial" w:hAnsi="Arial" w:cs="Arial"/>
          <w:sz w:val="22"/>
          <w:szCs w:val="22"/>
        </w:rPr>
        <w:t xml:space="preserve">pätevyys </w:t>
      </w:r>
      <w:r w:rsidR="00590ECF" w:rsidRPr="00590ECF">
        <w:rPr>
          <w:rFonts w:ascii="Arial" w:hAnsi="Arial" w:cs="Arial"/>
          <w:sz w:val="22"/>
          <w:szCs w:val="22"/>
        </w:rPr>
        <w:t xml:space="preserve">kuin alkuperäisellä </w:t>
      </w:r>
      <w:r w:rsidR="00590ECF">
        <w:rPr>
          <w:rFonts w:ascii="Arial" w:hAnsi="Arial" w:cs="Arial"/>
          <w:sz w:val="22"/>
          <w:szCs w:val="22"/>
        </w:rPr>
        <w:t xml:space="preserve">fyysisellä </w:t>
      </w:r>
      <w:r w:rsidR="00590ECF" w:rsidRPr="00590ECF">
        <w:rPr>
          <w:rFonts w:ascii="Arial" w:hAnsi="Arial" w:cs="Arial"/>
          <w:sz w:val="22"/>
          <w:szCs w:val="22"/>
        </w:rPr>
        <w:t>allekirjoituksella.</w:t>
      </w: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hanging="60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___________ ____ / ____ / ________</w:t>
      </w: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[OMISTAJAN VIRALLINEN NIMI]</w:t>
      </w: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[Omistajan allekirjoitus]</w:t>
      </w: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___________ ____ / ____ / ________</w:t>
      </w: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[HALTIJAN VIRALLINEN NIMI]</w:t>
      </w: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[Haltijan allekirjoitus]</w:t>
      </w: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Helsingissä    ____ / ____ / ________</w:t>
      </w:r>
    </w:p>
    <w:p w:rsidR="003A75CD" w:rsidRDefault="003A75CD">
      <w:pPr>
        <w:widowControl w:val="0"/>
        <w:autoSpaceDE w:val="0"/>
        <w:autoSpaceDN w:val="0"/>
        <w:adjustRightInd w:val="0"/>
        <w:ind w:left="1680"/>
        <w:jc w:val="both"/>
        <w:rPr>
          <w:rFonts w:ascii="Arial" w:hAnsi="Arial" w:cs="Arial"/>
          <w:sz w:val="22"/>
          <w:szCs w:val="22"/>
        </w:rPr>
      </w:pPr>
    </w:p>
    <w:p w:rsidR="003A75CD" w:rsidRDefault="003A75CD">
      <w:pPr>
        <w:widowControl w:val="0"/>
        <w:autoSpaceDE w:val="0"/>
        <w:autoSpaceDN w:val="0"/>
        <w:adjustRightInd w:val="0"/>
        <w:ind w:left="1680"/>
        <w:jc w:val="both"/>
        <w:rPr>
          <w:rFonts w:ascii="Arial" w:hAnsi="Arial" w:cs="Arial"/>
          <w:sz w:val="22"/>
          <w:szCs w:val="22"/>
        </w:rPr>
      </w:pPr>
      <w:r>
        <w:rPr>
          <w:rFonts w:ascii="Arial" w:hAnsi="Arial" w:cs="Arial"/>
          <w:sz w:val="22"/>
          <w:szCs w:val="22"/>
        </w:rPr>
        <w:t>[ESCROW-AGENTIN VIRALLINEN NIMI]</w:t>
      </w:r>
    </w:p>
    <w:p w:rsidR="003A75CD" w:rsidRPr="006C2A79" w:rsidRDefault="003A75CD" w:rsidP="006C2A79">
      <w:pPr>
        <w:widowControl w:val="0"/>
        <w:autoSpaceDE w:val="0"/>
        <w:autoSpaceDN w:val="0"/>
        <w:adjustRightInd w:val="0"/>
        <w:ind w:left="1680"/>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Escrow</w:t>
      </w:r>
      <w:proofErr w:type="spellEnd"/>
      <w:r>
        <w:rPr>
          <w:rFonts w:ascii="Arial" w:hAnsi="Arial" w:cs="Arial"/>
          <w:sz w:val="22"/>
          <w:szCs w:val="22"/>
        </w:rPr>
        <w:t>-agentin allekirjoitus]</w:t>
      </w:r>
    </w:p>
    <w:p w:rsidR="003A75CD" w:rsidRDefault="003A75CD">
      <w:pPr>
        <w:widowControl w:val="0"/>
        <w:autoSpaceDE w:val="0"/>
        <w:autoSpaceDN w:val="0"/>
        <w:adjustRightInd w:val="0"/>
      </w:pPr>
    </w:p>
    <w:p w:rsidR="00ED2BC4" w:rsidRDefault="00ED2BC4">
      <w:pPr>
        <w:widowControl w:val="0"/>
        <w:autoSpaceDE w:val="0"/>
        <w:autoSpaceDN w:val="0"/>
        <w:adjustRightInd w:val="0"/>
        <w:rPr>
          <w:rFonts w:ascii="Arial" w:hAnsi="Arial" w:cs="Arial"/>
          <w:b/>
          <w:bCs/>
          <w:sz w:val="22"/>
          <w:szCs w:val="22"/>
        </w:rPr>
      </w:pPr>
    </w:p>
    <w:p w:rsidR="00ED2BC4" w:rsidRDefault="00ED2BC4">
      <w:pPr>
        <w:widowControl w:val="0"/>
        <w:autoSpaceDE w:val="0"/>
        <w:autoSpaceDN w:val="0"/>
        <w:adjustRightInd w:val="0"/>
        <w:rPr>
          <w:rFonts w:ascii="Arial" w:hAnsi="Arial" w:cs="Arial"/>
          <w:b/>
          <w:bCs/>
          <w:sz w:val="22"/>
          <w:szCs w:val="22"/>
        </w:rPr>
      </w:pPr>
    </w:p>
    <w:p w:rsidR="00ED2BC4" w:rsidRDefault="00ED2BC4">
      <w:pPr>
        <w:widowControl w:val="0"/>
        <w:autoSpaceDE w:val="0"/>
        <w:autoSpaceDN w:val="0"/>
        <w:adjustRightInd w:val="0"/>
        <w:rPr>
          <w:rFonts w:ascii="Arial" w:hAnsi="Arial" w:cs="Arial"/>
          <w:b/>
          <w:bCs/>
          <w:sz w:val="22"/>
          <w:szCs w:val="22"/>
        </w:rPr>
      </w:pPr>
    </w:p>
    <w:p w:rsidR="003A75CD" w:rsidRDefault="003A75CD">
      <w:pPr>
        <w:widowControl w:val="0"/>
        <w:autoSpaceDE w:val="0"/>
        <w:autoSpaceDN w:val="0"/>
        <w:adjustRightInd w:val="0"/>
        <w:rPr>
          <w:rFonts w:ascii="Arial" w:hAnsi="Arial" w:cs="Arial"/>
          <w:b/>
          <w:bCs/>
          <w:sz w:val="22"/>
          <w:szCs w:val="22"/>
        </w:rPr>
      </w:pPr>
      <w:bookmarkStart w:id="0" w:name="_GoBack"/>
      <w:bookmarkEnd w:id="0"/>
      <w:r>
        <w:rPr>
          <w:rFonts w:ascii="Arial" w:hAnsi="Arial" w:cs="Arial"/>
          <w:b/>
          <w:bCs/>
          <w:sz w:val="22"/>
          <w:szCs w:val="22"/>
        </w:rPr>
        <w:lastRenderedPageBreak/>
        <w:t>LIITE  3</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b/>
          <w:bCs/>
          <w:sz w:val="22"/>
          <w:szCs w:val="22"/>
        </w:rPr>
      </w:pPr>
      <w:r>
        <w:rPr>
          <w:rFonts w:ascii="Arial" w:hAnsi="Arial" w:cs="Arial"/>
          <w:b/>
          <w:bCs/>
          <w:sz w:val="22"/>
          <w:szCs w:val="22"/>
        </w:rPr>
        <w:t>ESCROW-PALVELUN HINNAT JA MAKSUEHDOT</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r>
        <w:rPr>
          <w:rFonts w:ascii="Arial" w:hAnsi="Arial" w:cs="Arial"/>
          <w:sz w:val="22"/>
          <w:szCs w:val="22"/>
        </w:rPr>
        <w:t xml:space="preserve">Haltija maksaa </w:t>
      </w:r>
      <w:proofErr w:type="spellStart"/>
      <w:r>
        <w:rPr>
          <w:rFonts w:ascii="Arial" w:hAnsi="Arial" w:cs="Arial"/>
          <w:sz w:val="22"/>
          <w:szCs w:val="22"/>
        </w:rPr>
        <w:t>Escrow</w:t>
      </w:r>
      <w:proofErr w:type="spellEnd"/>
      <w:r>
        <w:rPr>
          <w:rFonts w:ascii="Arial" w:hAnsi="Arial" w:cs="Arial"/>
          <w:sz w:val="22"/>
          <w:szCs w:val="22"/>
        </w:rPr>
        <w:t>-agentille seuraavat maksut</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roofErr w:type="gramStart"/>
      <w:r>
        <w:rPr>
          <w:rFonts w:ascii="Arial" w:hAnsi="Arial" w:cs="Arial"/>
          <w:sz w:val="22"/>
          <w:szCs w:val="22"/>
        </w:rPr>
        <w:t>1  Perustamiskorvaus</w:t>
      </w:r>
      <w:proofErr w:type="gramEnd"/>
      <w:r>
        <w:rPr>
          <w:rFonts w:ascii="Arial" w:hAnsi="Arial" w:cs="Arial"/>
          <w:sz w:val="22"/>
          <w:szCs w:val="22"/>
        </w:rPr>
        <w:t xml:space="preserve"> (kertamaksu</w:t>
      </w:r>
      <w:r w:rsidR="00222AA0">
        <w:rPr>
          <w:rFonts w:ascii="Arial" w:hAnsi="Arial" w:cs="Arial"/>
          <w:sz w:val="22"/>
          <w:szCs w:val="22"/>
        </w:rPr>
        <w:t>) allekirjoitettaessa sopimus</w:t>
      </w:r>
      <w:r w:rsidR="00222AA0">
        <w:rPr>
          <w:rFonts w:ascii="Arial" w:hAnsi="Arial" w:cs="Arial"/>
          <w:sz w:val="22"/>
          <w:szCs w:val="22"/>
        </w:rPr>
        <w:tab/>
      </w:r>
      <w:r w:rsidR="00222AA0">
        <w:rPr>
          <w:rFonts w:ascii="Arial" w:hAnsi="Arial" w:cs="Arial"/>
          <w:sz w:val="22"/>
          <w:szCs w:val="22"/>
        </w:rPr>
        <w:tab/>
      </w:r>
      <w:r w:rsidR="00474074">
        <w:rPr>
          <w:rFonts w:ascii="Arial" w:hAnsi="Arial" w:cs="Arial"/>
          <w:sz w:val="22"/>
          <w:szCs w:val="22"/>
        </w:rPr>
        <w:t xml:space="preserve">   [x]</w:t>
      </w:r>
      <w:r w:rsidR="00222AA0">
        <w:rPr>
          <w:rFonts w:ascii="Arial" w:hAnsi="Arial" w:cs="Arial"/>
          <w:sz w:val="22"/>
          <w:szCs w:val="22"/>
        </w:rPr>
        <w:t xml:space="preserve"> </w:t>
      </w:r>
      <w:r>
        <w:rPr>
          <w:rFonts w:ascii="Arial" w:hAnsi="Arial" w:cs="Arial"/>
          <w:sz w:val="22"/>
          <w:szCs w:val="22"/>
        </w:rPr>
        <w:t>euroa</w:t>
      </w:r>
      <w:r>
        <w:rPr>
          <w:rFonts w:ascii="Arial" w:hAnsi="Arial" w:cs="Arial"/>
          <w:sz w:val="22"/>
          <w:szCs w:val="22"/>
        </w:rPr>
        <w:tab/>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roofErr w:type="gramStart"/>
      <w:r>
        <w:rPr>
          <w:rFonts w:ascii="Arial" w:hAnsi="Arial" w:cs="Arial"/>
          <w:sz w:val="22"/>
          <w:szCs w:val="22"/>
        </w:rPr>
        <w:t>2  Vuosikorvaus</w:t>
      </w:r>
      <w:proofErr w:type="gramEnd"/>
      <w:r>
        <w:rPr>
          <w:rFonts w:ascii="Arial" w:hAnsi="Arial" w:cs="Arial"/>
          <w:sz w:val="22"/>
          <w:szCs w:val="22"/>
        </w:rPr>
        <w:t>, joka laskutetaan  vuosittain etukäteen. Vuosikorvaus</w:t>
      </w:r>
    </w:p>
    <w:p w:rsidR="003A75CD" w:rsidRDefault="003A75CD">
      <w:pPr>
        <w:widowControl w:val="0"/>
        <w:autoSpaceDE w:val="0"/>
        <w:autoSpaceDN w:val="0"/>
        <w:adjustRightInd w:val="0"/>
        <w:rPr>
          <w:rFonts w:ascii="Arial" w:hAnsi="Arial" w:cs="Arial"/>
          <w:sz w:val="22"/>
          <w:szCs w:val="22"/>
        </w:rPr>
      </w:pPr>
      <w:r>
        <w:rPr>
          <w:rFonts w:ascii="Arial" w:hAnsi="Arial" w:cs="Arial"/>
          <w:sz w:val="22"/>
          <w:szCs w:val="22"/>
        </w:rPr>
        <w:t>sisältää vuosittain nel</w:t>
      </w:r>
      <w:r w:rsidR="00222AA0">
        <w:rPr>
          <w:rFonts w:ascii="Arial" w:hAnsi="Arial" w:cs="Arial"/>
          <w:sz w:val="22"/>
          <w:szCs w:val="22"/>
        </w:rPr>
        <w:t>jän päivityksen vastaanoton.</w:t>
      </w:r>
      <w:r w:rsidR="00222AA0">
        <w:rPr>
          <w:rFonts w:ascii="Arial" w:hAnsi="Arial" w:cs="Arial"/>
          <w:sz w:val="22"/>
          <w:szCs w:val="22"/>
        </w:rPr>
        <w:tab/>
      </w:r>
      <w:r w:rsidR="00222AA0">
        <w:rPr>
          <w:rFonts w:ascii="Arial" w:hAnsi="Arial" w:cs="Arial"/>
          <w:sz w:val="22"/>
          <w:szCs w:val="22"/>
        </w:rPr>
        <w:tab/>
      </w:r>
      <w:r w:rsidR="00222AA0">
        <w:rPr>
          <w:rFonts w:ascii="Arial" w:hAnsi="Arial" w:cs="Arial"/>
          <w:sz w:val="22"/>
          <w:szCs w:val="22"/>
        </w:rPr>
        <w:tab/>
      </w:r>
      <w:r w:rsidR="00474074">
        <w:rPr>
          <w:rFonts w:ascii="Arial" w:hAnsi="Arial" w:cs="Arial"/>
          <w:sz w:val="22"/>
          <w:szCs w:val="22"/>
        </w:rPr>
        <w:t xml:space="preserve">   [x] </w:t>
      </w:r>
      <w:r>
        <w:rPr>
          <w:rFonts w:ascii="Arial" w:hAnsi="Arial" w:cs="Arial"/>
          <w:sz w:val="22"/>
          <w:szCs w:val="22"/>
        </w:rPr>
        <w:t>euroa</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roofErr w:type="gramStart"/>
      <w:r>
        <w:rPr>
          <w:rFonts w:ascii="Arial" w:hAnsi="Arial" w:cs="Arial"/>
          <w:sz w:val="22"/>
          <w:szCs w:val="22"/>
        </w:rPr>
        <w:t>3  Muut</w:t>
      </w:r>
      <w:r w:rsidR="00222AA0">
        <w:rPr>
          <w:rFonts w:ascii="Arial" w:hAnsi="Arial" w:cs="Arial"/>
          <w:sz w:val="22"/>
          <w:szCs w:val="22"/>
        </w:rPr>
        <w:t>oskorvaus</w:t>
      </w:r>
      <w:proofErr w:type="gramEnd"/>
      <w:r w:rsidR="00222AA0">
        <w:rPr>
          <w:rFonts w:ascii="Arial" w:hAnsi="Arial" w:cs="Arial"/>
          <w:sz w:val="22"/>
          <w:szCs w:val="22"/>
        </w:rPr>
        <w:t xml:space="preserve"> (lisäpäivitykset)</w:t>
      </w:r>
      <w:r w:rsidR="00222AA0">
        <w:rPr>
          <w:rFonts w:ascii="Arial" w:hAnsi="Arial" w:cs="Arial"/>
          <w:sz w:val="22"/>
          <w:szCs w:val="22"/>
        </w:rPr>
        <w:tab/>
      </w:r>
      <w:r w:rsidR="00222AA0">
        <w:rPr>
          <w:rFonts w:ascii="Arial" w:hAnsi="Arial" w:cs="Arial"/>
          <w:sz w:val="22"/>
          <w:szCs w:val="22"/>
        </w:rPr>
        <w:tab/>
      </w:r>
      <w:r w:rsidR="00222AA0">
        <w:rPr>
          <w:rFonts w:ascii="Arial" w:hAnsi="Arial" w:cs="Arial"/>
          <w:sz w:val="22"/>
          <w:szCs w:val="22"/>
        </w:rPr>
        <w:tab/>
      </w:r>
      <w:r w:rsidR="00222AA0">
        <w:rPr>
          <w:rFonts w:ascii="Arial" w:hAnsi="Arial" w:cs="Arial"/>
          <w:sz w:val="22"/>
          <w:szCs w:val="22"/>
        </w:rPr>
        <w:tab/>
        <w:t xml:space="preserve">   </w:t>
      </w:r>
      <w:r w:rsidR="00474074">
        <w:rPr>
          <w:rFonts w:ascii="Arial" w:hAnsi="Arial" w:cs="Arial"/>
          <w:sz w:val="22"/>
          <w:szCs w:val="22"/>
        </w:rPr>
        <w:t xml:space="preserve">[x] </w:t>
      </w:r>
      <w:r>
        <w:rPr>
          <w:rFonts w:ascii="Arial" w:hAnsi="Arial" w:cs="Arial"/>
          <w:sz w:val="22"/>
          <w:szCs w:val="22"/>
        </w:rPr>
        <w:t xml:space="preserve"> euroa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roofErr w:type="gramStart"/>
      <w:r>
        <w:rPr>
          <w:rFonts w:ascii="Arial" w:hAnsi="Arial" w:cs="Arial"/>
          <w:sz w:val="22"/>
          <w:szCs w:val="22"/>
        </w:rPr>
        <w:t>4  Materiaalin</w:t>
      </w:r>
      <w:proofErr w:type="gramEnd"/>
      <w:r>
        <w:rPr>
          <w:rFonts w:ascii="Arial" w:hAnsi="Arial" w:cs="Arial"/>
          <w:sz w:val="22"/>
          <w:szCs w:val="22"/>
        </w:rPr>
        <w:t xml:space="preserve"> ja / ta</w:t>
      </w:r>
      <w:r w:rsidR="00222AA0">
        <w:rPr>
          <w:rFonts w:ascii="Arial" w:hAnsi="Arial" w:cs="Arial"/>
          <w:sz w:val="22"/>
          <w:szCs w:val="22"/>
        </w:rPr>
        <w:t xml:space="preserve">i muutosten luovutuskorvaus </w:t>
      </w:r>
      <w:r w:rsidR="00222AA0">
        <w:rPr>
          <w:rFonts w:ascii="Arial" w:hAnsi="Arial" w:cs="Arial"/>
          <w:sz w:val="22"/>
          <w:szCs w:val="22"/>
        </w:rPr>
        <w:tab/>
      </w:r>
      <w:r w:rsidR="00222AA0">
        <w:rPr>
          <w:rFonts w:ascii="Arial" w:hAnsi="Arial" w:cs="Arial"/>
          <w:sz w:val="22"/>
          <w:szCs w:val="22"/>
        </w:rPr>
        <w:tab/>
      </w:r>
      <w:r w:rsidR="00222AA0">
        <w:rPr>
          <w:rFonts w:ascii="Arial" w:hAnsi="Arial" w:cs="Arial"/>
          <w:sz w:val="22"/>
          <w:szCs w:val="22"/>
        </w:rPr>
        <w:tab/>
      </w:r>
      <w:r w:rsidR="00474074">
        <w:rPr>
          <w:rFonts w:ascii="Arial" w:hAnsi="Arial" w:cs="Arial"/>
          <w:sz w:val="22"/>
          <w:szCs w:val="22"/>
        </w:rPr>
        <w:t xml:space="preserve">   [x] </w:t>
      </w:r>
      <w:r>
        <w:rPr>
          <w:rFonts w:ascii="Arial" w:hAnsi="Arial" w:cs="Arial"/>
          <w:sz w:val="22"/>
          <w:szCs w:val="22"/>
        </w:rPr>
        <w:t>euroa</w:t>
      </w:r>
    </w:p>
    <w:p w:rsidR="003A75CD" w:rsidRDefault="003A75CD">
      <w:pPr>
        <w:widowControl w:val="0"/>
        <w:autoSpaceDE w:val="0"/>
        <w:autoSpaceDN w:val="0"/>
        <w:adjustRightInd w:val="0"/>
        <w:rPr>
          <w:rFonts w:ascii="Arial" w:hAnsi="Arial" w:cs="Arial"/>
          <w:sz w:val="22"/>
          <w:szCs w:val="22"/>
        </w:rPr>
      </w:pPr>
      <w:r>
        <w:rPr>
          <w:rFonts w:ascii="Arial" w:hAnsi="Arial" w:cs="Arial"/>
          <w:sz w:val="22"/>
          <w:szCs w:val="22"/>
        </w:rPr>
        <w:t>joka sisältää kohtuulliset kulut</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r>
        <w:rPr>
          <w:rFonts w:ascii="Arial" w:hAnsi="Arial" w:cs="Arial"/>
          <w:sz w:val="22"/>
          <w:szCs w:val="22"/>
        </w:rPr>
        <w:t>Hinnat on ilmoitettu ilman arvonlisäveroa. Hintoihin lisätään kulloinkin voimassa olevat verot ja muut viranomaisten määräämät maksut.</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roofErr w:type="spellStart"/>
      <w:r>
        <w:rPr>
          <w:rFonts w:ascii="Arial" w:hAnsi="Arial" w:cs="Arial"/>
          <w:sz w:val="22"/>
          <w:szCs w:val="22"/>
        </w:rPr>
        <w:t>Escrow</w:t>
      </w:r>
      <w:proofErr w:type="spellEnd"/>
      <w:r>
        <w:rPr>
          <w:rFonts w:ascii="Arial" w:hAnsi="Arial" w:cs="Arial"/>
          <w:sz w:val="22"/>
          <w:szCs w:val="22"/>
        </w:rPr>
        <w:t>-agentti voi muuttaa edellä mainittuja hintoja vuosittain ilmoittamalla siitä kirjallisesti Omistajalle ja Haltijalle vähintään yhdeksänkymmentä (90</w:t>
      </w:r>
      <w:proofErr w:type="gramStart"/>
      <w:r>
        <w:rPr>
          <w:rFonts w:ascii="Arial" w:hAnsi="Arial" w:cs="Arial"/>
          <w:sz w:val="22"/>
          <w:szCs w:val="22"/>
        </w:rPr>
        <w:t>)  päivää</w:t>
      </w:r>
      <w:proofErr w:type="gramEnd"/>
      <w:r>
        <w:rPr>
          <w:rFonts w:ascii="Arial" w:hAnsi="Arial" w:cs="Arial"/>
          <w:sz w:val="22"/>
          <w:szCs w:val="22"/>
        </w:rPr>
        <w:t xml:space="preserve"> ennen muutosten voimaan tuloa.</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roofErr w:type="spellStart"/>
      <w:r>
        <w:rPr>
          <w:rFonts w:ascii="Arial" w:hAnsi="Arial" w:cs="Arial"/>
          <w:sz w:val="22"/>
          <w:szCs w:val="22"/>
        </w:rPr>
        <w:t>Escrow</w:t>
      </w:r>
      <w:proofErr w:type="spellEnd"/>
      <w:r>
        <w:rPr>
          <w:rFonts w:ascii="Arial" w:hAnsi="Arial" w:cs="Arial"/>
          <w:sz w:val="22"/>
          <w:szCs w:val="22"/>
        </w:rPr>
        <w:t xml:space="preserve">-agentti laskuttaa </w:t>
      </w:r>
      <w:proofErr w:type="gramStart"/>
      <w:r>
        <w:rPr>
          <w:rFonts w:ascii="Arial" w:hAnsi="Arial" w:cs="Arial"/>
          <w:sz w:val="22"/>
          <w:szCs w:val="22"/>
        </w:rPr>
        <w:t>perustamiskorvauksen</w:t>
      </w:r>
      <w:proofErr w:type="gramEnd"/>
      <w:r>
        <w:rPr>
          <w:rFonts w:ascii="Arial" w:hAnsi="Arial" w:cs="Arial"/>
          <w:sz w:val="22"/>
          <w:szCs w:val="22"/>
        </w:rPr>
        <w:t xml:space="preserve"> kun sopimus on allekirjoitettu. Vuosikorvaus laskutetaan vuosittain tammikuussa etukäteen. Vuosikorvausta ei laskuteta sopimuksen solmimisvuodelta. Muut maksut laskutetaan toteutuneiden palvelujen perusteella. Omistaja ja Haltija vastaavat yhteisvastuullisesti kaikkien </w:t>
      </w:r>
      <w:proofErr w:type="spellStart"/>
      <w:r>
        <w:rPr>
          <w:rFonts w:ascii="Arial" w:hAnsi="Arial" w:cs="Arial"/>
          <w:sz w:val="22"/>
          <w:szCs w:val="22"/>
        </w:rPr>
        <w:t>Escrow</w:t>
      </w:r>
      <w:proofErr w:type="spellEnd"/>
      <w:r>
        <w:rPr>
          <w:rFonts w:ascii="Arial" w:hAnsi="Arial" w:cs="Arial"/>
          <w:sz w:val="22"/>
          <w:szCs w:val="22"/>
        </w:rPr>
        <w:t>-agentin korvausten maksamisesta.</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r>
        <w:rPr>
          <w:rFonts w:ascii="Arial" w:hAnsi="Arial" w:cs="Arial"/>
          <w:sz w:val="22"/>
          <w:szCs w:val="22"/>
        </w:rPr>
        <w:t>Maksuaika on neljätoista (14) päivää ja viivästyskorko on korkolain (633/82) mukainen.</w:t>
      </w: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w:hAnsi="Arial" w:cs="Arial"/>
          <w:sz w:val="22"/>
          <w:szCs w:val="22"/>
        </w:rPr>
      </w:pPr>
    </w:p>
    <w:p w:rsidR="003A75CD" w:rsidRDefault="003A75CD">
      <w:pPr>
        <w:widowControl w:val="0"/>
        <w:autoSpaceDE w:val="0"/>
        <w:autoSpaceDN w:val="0"/>
        <w:adjustRightInd w:val="0"/>
        <w:rPr>
          <w:rFonts w:ascii="Arial Unicode MS" w:hAnsi="Arial"/>
        </w:rPr>
      </w:pPr>
    </w:p>
    <w:sectPr w:rsidR="003A75CD" w:rsidSect="00717FE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417" w:left="1134"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0CF" w:rsidRDefault="002070CF" w:rsidP="008E35BA">
      <w:r>
        <w:separator/>
      </w:r>
    </w:p>
  </w:endnote>
  <w:endnote w:type="continuationSeparator" w:id="0">
    <w:p w:rsidR="002070CF" w:rsidRDefault="002070CF" w:rsidP="008E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BA" w:rsidRDefault="008E35B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BA" w:rsidRDefault="008E35B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BA" w:rsidRDefault="008E35B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0CF" w:rsidRDefault="002070CF" w:rsidP="008E35BA">
      <w:r>
        <w:separator/>
      </w:r>
    </w:p>
  </w:footnote>
  <w:footnote w:type="continuationSeparator" w:id="0">
    <w:p w:rsidR="002070CF" w:rsidRDefault="002070CF" w:rsidP="008E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BA" w:rsidRDefault="008E35B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BA" w:rsidRDefault="008E35BA">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BA" w:rsidRDefault="008E35B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C98"/>
    <w:multiLevelType w:val="hybridMultilevel"/>
    <w:tmpl w:val="A8A40DB0"/>
    <w:lvl w:ilvl="0" w:tplc="65888C3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130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4202"/>
    <w:rsid w:val="00060AF4"/>
    <w:rsid w:val="000C3D4D"/>
    <w:rsid w:val="00111E84"/>
    <w:rsid w:val="00127EC4"/>
    <w:rsid w:val="00130C93"/>
    <w:rsid w:val="00131276"/>
    <w:rsid w:val="001724AC"/>
    <w:rsid w:val="00191E3A"/>
    <w:rsid w:val="001B49F7"/>
    <w:rsid w:val="001C75DD"/>
    <w:rsid w:val="001D394A"/>
    <w:rsid w:val="001F4498"/>
    <w:rsid w:val="0020369F"/>
    <w:rsid w:val="002070CF"/>
    <w:rsid w:val="00222AA0"/>
    <w:rsid w:val="0022616C"/>
    <w:rsid w:val="002304C6"/>
    <w:rsid w:val="0025365B"/>
    <w:rsid w:val="002A7186"/>
    <w:rsid w:val="002A795D"/>
    <w:rsid w:val="002D2FA3"/>
    <w:rsid w:val="002D7AC9"/>
    <w:rsid w:val="002E562F"/>
    <w:rsid w:val="00365D49"/>
    <w:rsid w:val="0037476C"/>
    <w:rsid w:val="00395DB6"/>
    <w:rsid w:val="003970ED"/>
    <w:rsid w:val="003A75CD"/>
    <w:rsid w:val="003D420A"/>
    <w:rsid w:val="003D659F"/>
    <w:rsid w:val="003E597A"/>
    <w:rsid w:val="004154D9"/>
    <w:rsid w:val="00450325"/>
    <w:rsid w:val="00474074"/>
    <w:rsid w:val="0049391D"/>
    <w:rsid w:val="004B7F46"/>
    <w:rsid w:val="004C0C4C"/>
    <w:rsid w:val="004C1BAA"/>
    <w:rsid w:val="004C684B"/>
    <w:rsid w:val="004D4E00"/>
    <w:rsid w:val="004E7CBF"/>
    <w:rsid w:val="004F6879"/>
    <w:rsid w:val="00524ADA"/>
    <w:rsid w:val="0053049B"/>
    <w:rsid w:val="00543002"/>
    <w:rsid w:val="00590ECF"/>
    <w:rsid w:val="005B5922"/>
    <w:rsid w:val="005C3748"/>
    <w:rsid w:val="005C67ED"/>
    <w:rsid w:val="005E0E91"/>
    <w:rsid w:val="00601CF5"/>
    <w:rsid w:val="006416F9"/>
    <w:rsid w:val="00673A8D"/>
    <w:rsid w:val="0067651A"/>
    <w:rsid w:val="00683EAF"/>
    <w:rsid w:val="00687361"/>
    <w:rsid w:val="006C2A79"/>
    <w:rsid w:val="006D3E78"/>
    <w:rsid w:val="00717FE5"/>
    <w:rsid w:val="00751580"/>
    <w:rsid w:val="00766B39"/>
    <w:rsid w:val="007E06E1"/>
    <w:rsid w:val="008042FC"/>
    <w:rsid w:val="00813063"/>
    <w:rsid w:val="0087255E"/>
    <w:rsid w:val="00893CBB"/>
    <w:rsid w:val="008B1305"/>
    <w:rsid w:val="008B521D"/>
    <w:rsid w:val="008B53BF"/>
    <w:rsid w:val="008C7F89"/>
    <w:rsid w:val="008D2186"/>
    <w:rsid w:val="008D56BB"/>
    <w:rsid w:val="008E35BA"/>
    <w:rsid w:val="008E6D1C"/>
    <w:rsid w:val="009149ED"/>
    <w:rsid w:val="00950987"/>
    <w:rsid w:val="009540BB"/>
    <w:rsid w:val="00960A22"/>
    <w:rsid w:val="0096628D"/>
    <w:rsid w:val="00984CF5"/>
    <w:rsid w:val="00987E34"/>
    <w:rsid w:val="009B2682"/>
    <w:rsid w:val="009C34A2"/>
    <w:rsid w:val="009D7F9D"/>
    <w:rsid w:val="00A34B33"/>
    <w:rsid w:val="00A556AE"/>
    <w:rsid w:val="00A67671"/>
    <w:rsid w:val="00A71EB1"/>
    <w:rsid w:val="00A742A2"/>
    <w:rsid w:val="00A76634"/>
    <w:rsid w:val="00A82439"/>
    <w:rsid w:val="00A8433B"/>
    <w:rsid w:val="00A84F7E"/>
    <w:rsid w:val="00A9105C"/>
    <w:rsid w:val="00A912E1"/>
    <w:rsid w:val="00A97984"/>
    <w:rsid w:val="00AA7630"/>
    <w:rsid w:val="00AA7A64"/>
    <w:rsid w:val="00AC1578"/>
    <w:rsid w:val="00AC5045"/>
    <w:rsid w:val="00AD6406"/>
    <w:rsid w:val="00AE7516"/>
    <w:rsid w:val="00B215BF"/>
    <w:rsid w:val="00B35C9D"/>
    <w:rsid w:val="00B606A7"/>
    <w:rsid w:val="00B61A22"/>
    <w:rsid w:val="00B6335D"/>
    <w:rsid w:val="00B706C9"/>
    <w:rsid w:val="00B71803"/>
    <w:rsid w:val="00B73C5F"/>
    <w:rsid w:val="00B7775D"/>
    <w:rsid w:val="00BC20A5"/>
    <w:rsid w:val="00BC63C4"/>
    <w:rsid w:val="00BF7A2C"/>
    <w:rsid w:val="00C1760E"/>
    <w:rsid w:val="00C219B5"/>
    <w:rsid w:val="00C46B41"/>
    <w:rsid w:val="00C80D90"/>
    <w:rsid w:val="00C875B2"/>
    <w:rsid w:val="00C905B0"/>
    <w:rsid w:val="00C97035"/>
    <w:rsid w:val="00CD4FF4"/>
    <w:rsid w:val="00D11CD6"/>
    <w:rsid w:val="00D71BDA"/>
    <w:rsid w:val="00DA4202"/>
    <w:rsid w:val="00DB4FED"/>
    <w:rsid w:val="00DC35F9"/>
    <w:rsid w:val="00DE3923"/>
    <w:rsid w:val="00DF325B"/>
    <w:rsid w:val="00E30AC1"/>
    <w:rsid w:val="00E3569B"/>
    <w:rsid w:val="00E50C89"/>
    <w:rsid w:val="00E6310D"/>
    <w:rsid w:val="00E63A41"/>
    <w:rsid w:val="00E726E6"/>
    <w:rsid w:val="00E86A9B"/>
    <w:rsid w:val="00E95670"/>
    <w:rsid w:val="00EA3664"/>
    <w:rsid w:val="00EB2CB4"/>
    <w:rsid w:val="00EB3399"/>
    <w:rsid w:val="00EC5D75"/>
    <w:rsid w:val="00ED2BC4"/>
    <w:rsid w:val="00ED7457"/>
    <w:rsid w:val="00EE1D9E"/>
    <w:rsid w:val="00F02C47"/>
    <w:rsid w:val="00F4472F"/>
    <w:rsid w:val="00F56B62"/>
    <w:rsid w:val="00F63D99"/>
    <w:rsid w:val="00F703D8"/>
    <w:rsid w:val="00F7274E"/>
    <w:rsid w:val="00FF4FB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642D07"/>
  <w14:defaultImageDpi w14:val="96"/>
  <w15:docId w15:val="{0D0E3D94-F64E-49CF-9AA1-9D10862B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3970ED"/>
    <w:rPr>
      <w:rFonts w:cs="Times New Roman"/>
      <w:sz w:val="16"/>
      <w:szCs w:val="16"/>
    </w:rPr>
  </w:style>
  <w:style w:type="paragraph" w:styleId="Kommentinteksti">
    <w:name w:val="annotation text"/>
    <w:basedOn w:val="Normaali"/>
    <w:link w:val="KommentintekstiChar"/>
    <w:uiPriority w:val="99"/>
    <w:semiHidden/>
    <w:unhideWhenUsed/>
    <w:rsid w:val="003970ED"/>
    <w:rPr>
      <w:sz w:val="20"/>
      <w:szCs w:val="20"/>
    </w:rPr>
  </w:style>
  <w:style w:type="character" w:customStyle="1" w:styleId="KommentintekstiChar">
    <w:name w:val="Kommentin teksti Char"/>
    <w:link w:val="Kommentinteksti"/>
    <w:uiPriority w:val="99"/>
    <w:semiHidden/>
    <w:locked/>
    <w:rsid w:val="003970ED"/>
    <w:rPr>
      <w:rFonts w:cs="Times New Roman"/>
      <w:sz w:val="20"/>
      <w:szCs w:val="20"/>
      <w:lang w:val="fi-FI" w:eastAsia="fi-FI"/>
    </w:rPr>
  </w:style>
  <w:style w:type="paragraph" w:styleId="Kommentinotsikko">
    <w:name w:val="annotation subject"/>
    <w:basedOn w:val="Kommentinteksti"/>
    <w:next w:val="Kommentinteksti"/>
    <w:link w:val="KommentinotsikkoChar"/>
    <w:uiPriority w:val="99"/>
    <w:semiHidden/>
    <w:unhideWhenUsed/>
    <w:rsid w:val="003970ED"/>
    <w:rPr>
      <w:b/>
      <w:bCs/>
    </w:rPr>
  </w:style>
  <w:style w:type="character" w:customStyle="1" w:styleId="KommentinotsikkoChar">
    <w:name w:val="Kommentin otsikko Char"/>
    <w:link w:val="Kommentinotsikko"/>
    <w:uiPriority w:val="99"/>
    <w:semiHidden/>
    <w:locked/>
    <w:rsid w:val="003970ED"/>
    <w:rPr>
      <w:rFonts w:cs="Times New Roman"/>
      <w:b/>
      <w:bCs/>
      <w:sz w:val="20"/>
      <w:szCs w:val="20"/>
      <w:lang w:val="fi-FI" w:eastAsia="fi-FI"/>
    </w:rPr>
  </w:style>
  <w:style w:type="paragraph" w:styleId="Seliteteksti">
    <w:name w:val="Balloon Text"/>
    <w:basedOn w:val="Normaali"/>
    <w:link w:val="SelitetekstiChar"/>
    <w:uiPriority w:val="99"/>
    <w:semiHidden/>
    <w:unhideWhenUsed/>
    <w:rsid w:val="003970ED"/>
    <w:rPr>
      <w:rFonts w:ascii="Tahoma" w:hAnsi="Tahoma" w:cs="Tahoma"/>
      <w:sz w:val="16"/>
      <w:szCs w:val="16"/>
    </w:rPr>
  </w:style>
  <w:style w:type="character" w:customStyle="1" w:styleId="SelitetekstiChar">
    <w:name w:val="Seliteteksti Char"/>
    <w:link w:val="Seliteteksti"/>
    <w:uiPriority w:val="99"/>
    <w:semiHidden/>
    <w:locked/>
    <w:rsid w:val="003970ED"/>
    <w:rPr>
      <w:rFonts w:ascii="Tahoma" w:hAnsi="Tahoma" w:cs="Tahoma"/>
      <w:sz w:val="16"/>
      <w:szCs w:val="16"/>
      <w:lang w:val="fi-FI" w:eastAsia="fi-FI"/>
    </w:rPr>
  </w:style>
  <w:style w:type="paragraph" w:styleId="HTML-esimuotoiltu">
    <w:name w:val="HTML Preformatted"/>
    <w:basedOn w:val="Normaali"/>
    <w:link w:val="HTML-esimuotoiltuChar"/>
    <w:uiPriority w:val="99"/>
    <w:semiHidden/>
    <w:unhideWhenUsed/>
    <w:rsid w:val="00590ECF"/>
    <w:rPr>
      <w:rFonts w:ascii="Courier New" w:hAnsi="Courier New" w:cs="Courier New"/>
      <w:sz w:val="20"/>
      <w:szCs w:val="20"/>
    </w:rPr>
  </w:style>
  <w:style w:type="character" w:customStyle="1" w:styleId="HTML-esimuotoiltuChar">
    <w:name w:val="HTML-esimuotoiltu Char"/>
    <w:link w:val="HTML-esimuotoiltu"/>
    <w:uiPriority w:val="99"/>
    <w:semiHidden/>
    <w:rsid w:val="00590ECF"/>
    <w:rPr>
      <w:rFonts w:ascii="Courier New" w:hAnsi="Courier New" w:cs="Courier New"/>
      <w:sz w:val="20"/>
      <w:szCs w:val="20"/>
      <w:lang w:val="fi-FI" w:eastAsia="fi-FI"/>
    </w:rPr>
  </w:style>
  <w:style w:type="paragraph" w:styleId="Yltunniste">
    <w:name w:val="header"/>
    <w:basedOn w:val="Normaali"/>
    <w:link w:val="YltunnisteChar"/>
    <w:uiPriority w:val="99"/>
    <w:unhideWhenUsed/>
    <w:rsid w:val="008E35BA"/>
    <w:pPr>
      <w:tabs>
        <w:tab w:val="center" w:pos="4680"/>
        <w:tab w:val="right" w:pos="9360"/>
      </w:tabs>
    </w:pPr>
  </w:style>
  <w:style w:type="character" w:customStyle="1" w:styleId="YltunnisteChar">
    <w:name w:val="Ylätunniste Char"/>
    <w:link w:val="Yltunniste"/>
    <w:uiPriority w:val="99"/>
    <w:rsid w:val="008E35BA"/>
    <w:rPr>
      <w:sz w:val="24"/>
      <w:szCs w:val="24"/>
      <w:lang w:val="fi-FI" w:eastAsia="fi-FI"/>
    </w:rPr>
  </w:style>
  <w:style w:type="paragraph" w:styleId="Alatunniste">
    <w:name w:val="footer"/>
    <w:basedOn w:val="Normaali"/>
    <w:link w:val="AlatunnisteChar"/>
    <w:uiPriority w:val="99"/>
    <w:unhideWhenUsed/>
    <w:rsid w:val="008E35BA"/>
    <w:pPr>
      <w:tabs>
        <w:tab w:val="center" w:pos="4680"/>
        <w:tab w:val="right" w:pos="9360"/>
      </w:tabs>
    </w:pPr>
  </w:style>
  <w:style w:type="character" w:customStyle="1" w:styleId="AlatunnisteChar">
    <w:name w:val="Alatunniste Char"/>
    <w:link w:val="Alatunniste"/>
    <w:uiPriority w:val="99"/>
    <w:rsid w:val="008E35BA"/>
    <w:rPr>
      <w:sz w:val="24"/>
      <w:szCs w:val="24"/>
      <w:lang w:val="fi-FI" w:eastAsia="fi-FI"/>
    </w:rPr>
  </w:style>
  <w:style w:type="paragraph" w:styleId="Muutos">
    <w:name w:val="Revision"/>
    <w:hidden/>
    <w:uiPriority w:val="99"/>
    <w:semiHidden/>
    <w:rsid w:val="00987E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184460">
      <w:bodyDiv w:val="1"/>
      <w:marLeft w:val="0"/>
      <w:marRight w:val="0"/>
      <w:marTop w:val="0"/>
      <w:marBottom w:val="0"/>
      <w:divBdr>
        <w:top w:val="none" w:sz="0" w:space="0" w:color="auto"/>
        <w:left w:val="none" w:sz="0" w:space="0" w:color="auto"/>
        <w:bottom w:val="none" w:sz="0" w:space="0" w:color="auto"/>
        <w:right w:val="none" w:sz="0" w:space="0" w:color="auto"/>
      </w:divBdr>
      <w:divsChild>
        <w:div w:id="885020766">
          <w:marLeft w:val="0"/>
          <w:marRight w:val="0"/>
          <w:marTop w:val="0"/>
          <w:marBottom w:val="0"/>
          <w:divBdr>
            <w:top w:val="none" w:sz="0" w:space="0" w:color="auto"/>
            <w:left w:val="none" w:sz="0" w:space="0" w:color="auto"/>
            <w:bottom w:val="none" w:sz="0" w:space="0" w:color="auto"/>
            <w:right w:val="none" w:sz="0" w:space="0" w:color="auto"/>
          </w:divBdr>
          <w:divsChild>
            <w:div w:id="411975322">
              <w:marLeft w:val="0"/>
              <w:marRight w:val="0"/>
              <w:marTop w:val="0"/>
              <w:marBottom w:val="0"/>
              <w:divBdr>
                <w:top w:val="none" w:sz="0" w:space="0" w:color="auto"/>
                <w:left w:val="none" w:sz="0" w:space="0" w:color="auto"/>
                <w:bottom w:val="none" w:sz="0" w:space="0" w:color="auto"/>
                <w:right w:val="none" w:sz="0" w:space="0" w:color="auto"/>
              </w:divBdr>
              <w:divsChild>
                <w:div w:id="2139104372">
                  <w:marLeft w:val="0"/>
                  <w:marRight w:val="0"/>
                  <w:marTop w:val="0"/>
                  <w:marBottom w:val="0"/>
                  <w:divBdr>
                    <w:top w:val="none" w:sz="0" w:space="0" w:color="auto"/>
                    <w:left w:val="none" w:sz="0" w:space="0" w:color="auto"/>
                    <w:bottom w:val="none" w:sz="0" w:space="0" w:color="auto"/>
                    <w:right w:val="none" w:sz="0" w:space="0" w:color="auto"/>
                  </w:divBdr>
                  <w:divsChild>
                    <w:div w:id="1362633680">
                      <w:marLeft w:val="0"/>
                      <w:marRight w:val="0"/>
                      <w:marTop w:val="0"/>
                      <w:marBottom w:val="0"/>
                      <w:divBdr>
                        <w:top w:val="none" w:sz="0" w:space="0" w:color="auto"/>
                        <w:left w:val="none" w:sz="0" w:space="0" w:color="auto"/>
                        <w:bottom w:val="none" w:sz="0" w:space="0" w:color="auto"/>
                        <w:right w:val="none" w:sz="0" w:space="0" w:color="auto"/>
                      </w:divBdr>
                      <w:divsChild>
                        <w:div w:id="343017975">
                          <w:marLeft w:val="0"/>
                          <w:marRight w:val="0"/>
                          <w:marTop w:val="0"/>
                          <w:marBottom w:val="0"/>
                          <w:divBdr>
                            <w:top w:val="none" w:sz="0" w:space="0" w:color="auto"/>
                            <w:left w:val="none" w:sz="0" w:space="0" w:color="auto"/>
                            <w:bottom w:val="none" w:sz="0" w:space="0" w:color="auto"/>
                            <w:right w:val="none" w:sz="0" w:space="0" w:color="auto"/>
                          </w:divBdr>
                          <w:divsChild>
                            <w:div w:id="679815231">
                              <w:marLeft w:val="0"/>
                              <w:marRight w:val="0"/>
                              <w:marTop w:val="0"/>
                              <w:marBottom w:val="0"/>
                              <w:divBdr>
                                <w:top w:val="none" w:sz="0" w:space="0" w:color="auto"/>
                                <w:left w:val="none" w:sz="0" w:space="0" w:color="auto"/>
                                <w:bottom w:val="none" w:sz="0" w:space="0" w:color="auto"/>
                                <w:right w:val="none" w:sz="0" w:space="0" w:color="auto"/>
                              </w:divBdr>
                              <w:divsChild>
                                <w:div w:id="2080202129">
                                  <w:marLeft w:val="0"/>
                                  <w:marRight w:val="0"/>
                                  <w:marTop w:val="0"/>
                                  <w:marBottom w:val="0"/>
                                  <w:divBdr>
                                    <w:top w:val="none" w:sz="0" w:space="0" w:color="auto"/>
                                    <w:left w:val="none" w:sz="0" w:space="0" w:color="auto"/>
                                    <w:bottom w:val="none" w:sz="0" w:space="0" w:color="auto"/>
                                    <w:right w:val="none" w:sz="0" w:space="0" w:color="auto"/>
                                  </w:divBdr>
                                  <w:divsChild>
                                    <w:div w:id="542404078">
                                      <w:marLeft w:val="0"/>
                                      <w:marRight w:val="0"/>
                                      <w:marTop w:val="0"/>
                                      <w:marBottom w:val="0"/>
                                      <w:divBdr>
                                        <w:top w:val="none" w:sz="0" w:space="0" w:color="auto"/>
                                        <w:left w:val="none" w:sz="0" w:space="0" w:color="auto"/>
                                        <w:bottom w:val="none" w:sz="0" w:space="0" w:color="auto"/>
                                        <w:right w:val="none" w:sz="0" w:space="0" w:color="auto"/>
                                      </w:divBdr>
                                      <w:divsChild>
                                        <w:div w:id="1810660341">
                                          <w:marLeft w:val="0"/>
                                          <w:marRight w:val="0"/>
                                          <w:marTop w:val="0"/>
                                          <w:marBottom w:val="0"/>
                                          <w:divBdr>
                                            <w:top w:val="none" w:sz="0" w:space="0" w:color="auto"/>
                                            <w:left w:val="none" w:sz="0" w:space="0" w:color="auto"/>
                                            <w:bottom w:val="none" w:sz="0" w:space="0" w:color="auto"/>
                                            <w:right w:val="none" w:sz="0" w:space="0" w:color="auto"/>
                                          </w:divBdr>
                                          <w:divsChild>
                                            <w:div w:id="872770544">
                                              <w:marLeft w:val="0"/>
                                              <w:marRight w:val="0"/>
                                              <w:marTop w:val="0"/>
                                              <w:marBottom w:val="495"/>
                                              <w:divBdr>
                                                <w:top w:val="none" w:sz="0" w:space="0" w:color="auto"/>
                                                <w:left w:val="none" w:sz="0" w:space="0" w:color="auto"/>
                                                <w:bottom w:val="none" w:sz="0" w:space="0" w:color="auto"/>
                                                <w:right w:val="none" w:sz="0" w:space="0" w:color="auto"/>
                                              </w:divBdr>
                                              <w:divsChild>
                                                <w:div w:id="21309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922087">
      <w:bodyDiv w:val="1"/>
      <w:marLeft w:val="0"/>
      <w:marRight w:val="0"/>
      <w:marTop w:val="0"/>
      <w:marBottom w:val="0"/>
      <w:divBdr>
        <w:top w:val="none" w:sz="0" w:space="0" w:color="auto"/>
        <w:left w:val="none" w:sz="0" w:space="0" w:color="auto"/>
        <w:bottom w:val="none" w:sz="0" w:space="0" w:color="auto"/>
        <w:right w:val="none" w:sz="0" w:space="0" w:color="auto"/>
      </w:divBdr>
      <w:divsChild>
        <w:div w:id="747504092">
          <w:marLeft w:val="0"/>
          <w:marRight w:val="0"/>
          <w:marTop w:val="0"/>
          <w:marBottom w:val="0"/>
          <w:divBdr>
            <w:top w:val="none" w:sz="0" w:space="0" w:color="auto"/>
            <w:left w:val="none" w:sz="0" w:space="0" w:color="auto"/>
            <w:bottom w:val="none" w:sz="0" w:space="0" w:color="auto"/>
            <w:right w:val="none" w:sz="0" w:space="0" w:color="auto"/>
          </w:divBdr>
          <w:divsChild>
            <w:div w:id="13925746">
              <w:marLeft w:val="0"/>
              <w:marRight w:val="0"/>
              <w:marTop w:val="0"/>
              <w:marBottom w:val="0"/>
              <w:divBdr>
                <w:top w:val="none" w:sz="0" w:space="0" w:color="auto"/>
                <w:left w:val="none" w:sz="0" w:space="0" w:color="auto"/>
                <w:bottom w:val="none" w:sz="0" w:space="0" w:color="auto"/>
                <w:right w:val="none" w:sz="0" w:space="0" w:color="auto"/>
              </w:divBdr>
              <w:divsChild>
                <w:div w:id="707681843">
                  <w:marLeft w:val="0"/>
                  <w:marRight w:val="0"/>
                  <w:marTop w:val="0"/>
                  <w:marBottom w:val="0"/>
                  <w:divBdr>
                    <w:top w:val="none" w:sz="0" w:space="0" w:color="auto"/>
                    <w:left w:val="none" w:sz="0" w:space="0" w:color="auto"/>
                    <w:bottom w:val="none" w:sz="0" w:space="0" w:color="auto"/>
                    <w:right w:val="none" w:sz="0" w:space="0" w:color="auto"/>
                  </w:divBdr>
                  <w:divsChild>
                    <w:div w:id="1316761731">
                      <w:marLeft w:val="0"/>
                      <w:marRight w:val="0"/>
                      <w:marTop w:val="0"/>
                      <w:marBottom w:val="0"/>
                      <w:divBdr>
                        <w:top w:val="none" w:sz="0" w:space="0" w:color="auto"/>
                        <w:left w:val="none" w:sz="0" w:space="0" w:color="auto"/>
                        <w:bottom w:val="none" w:sz="0" w:space="0" w:color="auto"/>
                        <w:right w:val="none" w:sz="0" w:space="0" w:color="auto"/>
                      </w:divBdr>
                      <w:divsChild>
                        <w:div w:id="1981493517">
                          <w:marLeft w:val="0"/>
                          <w:marRight w:val="0"/>
                          <w:marTop w:val="0"/>
                          <w:marBottom w:val="0"/>
                          <w:divBdr>
                            <w:top w:val="none" w:sz="0" w:space="0" w:color="auto"/>
                            <w:left w:val="none" w:sz="0" w:space="0" w:color="auto"/>
                            <w:bottom w:val="none" w:sz="0" w:space="0" w:color="auto"/>
                            <w:right w:val="none" w:sz="0" w:space="0" w:color="auto"/>
                          </w:divBdr>
                          <w:divsChild>
                            <w:div w:id="844634197">
                              <w:marLeft w:val="2700"/>
                              <w:marRight w:val="3960"/>
                              <w:marTop w:val="0"/>
                              <w:marBottom w:val="0"/>
                              <w:divBdr>
                                <w:top w:val="none" w:sz="0" w:space="0" w:color="auto"/>
                                <w:left w:val="none" w:sz="0" w:space="0" w:color="auto"/>
                                <w:bottom w:val="none" w:sz="0" w:space="0" w:color="auto"/>
                                <w:right w:val="none" w:sz="0" w:space="0" w:color="auto"/>
                              </w:divBdr>
                              <w:divsChild>
                                <w:div w:id="127943492">
                                  <w:marLeft w:val="0"/>
                                  <w:marRight w:val="0"/>
                                  <w:marTop w:val="0"/>
                                  <w:marBottom w:val="0"/>
                                  <w:divBdr>
                                    <w:top w:val="none" w:sz="0" w:space="0" w:color="auto"/>
                                    <w:left w:val="none" w:sz="0" w:space="0" w:color="auto"/>
                                    <w:bottom w:val="none" w:sz="0" w:space="0" w:color="auto"/>
                                    <w:right w:val="none" w:sz="0" w:space="0" w:color="auto"/>
                                  </w:divBdr>
                                  <w:divsChild>
                                    <w:div w:id="1284115877">
                                      <w:marLeft w:val="0"/>
                                      <w:marRight w:val="0"/>
                                      <w:marTop w:val="0"/>
                                      <w:marBottom w:val="0"/>
                                      <w:divBdr>
                                        <w:top w:val="none" w:sz="0" w:space="0" w:color="auto"/>
                                        <w:left w:val="none" w:sz="0" w:space="0" w:color="auto"/>
                                        <w:bottom w:val="none" w:sz="0" w:space="0" w:color="auto"/>
                                        <w:right w:val="none" w:sz="0" w:space="0" w:color="auto"/>
                                      </w:divBdr>
                                      <w:divsChild>
                                        <w:div w:id="743650867">
                                          <w:marLeft w:val="0"/>
                                          <w:marRight w:val="0"/>
                                          <w:marTop w:val="0"/>
                                          <w:marBottom w:val="0"/>
                                          <w:divBdr>
                                            <w:top w:val="none" w:sz="0" w:space="0" w:color="auto"/>
                                            <w:left w:val="none" w:sz="0" w:space="0" w:color="auto"/>
                                            <w:bottom w:val="none" w:sz="0" w:space="0" w:color="auto"/>
                                            <w:right w:val="none" w:sz="0" w:space="0" w:color="auto"/>
                                          </w:divBdr>
                                          <w:divsChild>
                                            <w:div w:id="2022900607">
                                              <w:marLeft w:val="0"/>
                                              <w:marRight w:val="0"/>
                                              <w:marTop w:val="90"/>
                                              <w:marBottom w:val="0"/>
                                              <w:divBdr>
                                                <w:top w:val="none" w:sz="0" w:space="0" w:color="auto"/>
                                                <w:left w:val="none" w:sz="0" w:space="0" w:color="auto"/>
                                                <w:bottom w:val="none" w:sz="0" w:space="0" w:color="auto"/>
                                                <w:right w:val="none" w:sz="0" w:space="0" w:color="auto"/>
                                              </w:divBdr>
                                              <w:divsChild>
                                                <w:div w:id="2108425633">
                                                  <w:marLeft w:val="0"/>
                                                  <w:marRight w:val="0"/>
                                                  <w:marTop w:val="0"/>
                                                  <w:marBottom w:val="420"/>
                                                  <w:divBdr>
                                                    <w:top w:val="none" w:sz="0" w:space="0" w:color="auto"/>
                                                    <w:left w:val="none" w:sz="0" w:space="0" w:color="auto"/>
                                                    <w:bottom w:val="none" w:sz="0" w:space="0" w:color="auto"/>
                                                    <w:right w:val="none" w:sz="0" w:space="0" w:color="auto"/>
                                                  </w:divBdr>
                                                  <w:divsChild>
                                                    <w:div w:id="589895788">
                                                      <w:marLeft w:val="0"/>
                                                      <w:marRight w:val="0"/>
                                                      <w:marTop w:val="0"/>
                                                      <w:marBottom w:val="0"/>
                                                      <w:divBdr>
                                                        <w:top w:val="none" w:sz="0" w:space="0" w:color="auto"/>
                                                        <w:left w:val="none" w:sz="0" w:space="0" w:color="auto"/>
                                                        <w:bottom w:val="none" w:sz="0" w:space="0" w:color="auto"/>
                                                        <w:right w:val="none" w:sz="0" w:space="0" w:color="auto"/>
                                                      </w:divBdr>
                                                      <w:divsChild>
                                                        <w:div w:id="1091778571">
                                                          <w:marLeft w:val="0"/>
                                                          <w:marRight w:val="0"/>
                                                          <w:marTop w:val="0"/>
                                                          <w:marBottom w:val="0"/>
                                                          <w:divBdr>
                                                            <w:top w:val="none" w:sz="0" w:space="0" w:color="auto"/>
                                                            <w:left w:val="none" w:sz="0" w:space="0" w:color="auto"/>
                                                            <w:bottom w:val="none" w:sz="0" w:space="0" w:color="auto"/>
                                                            <w:right w:val="none" w:sz="0" w:space="0" w:color="auto"/>
                                                          </w:divBdr>
                                                          <w:divsChild>
                                                            <w:div w:id="802118998">
                                                              <w:marLeft w:val="0"/>
                                                              <w:marRight w:val="0"/>
                                                              <w:marTop w:val="0"/>
                                                              <w:marBottom w:val="0"/>
                                                              <w:divBdr>
                                                                <w:top w:val="none" w:sz="0" w:space="0" w:color="auto"/>
                                                                <w:left w:val="none" w:sz="0" w:space="0" w:color="auto"/>
                                                                <w:bottom w:val="none" w:sz="0" w:space="0" w:color="auto"/>
                                                                <w:right w:val="none" w:sz="0" w:space="0" w:color="auto"/>
                                                              </w:divBdr>
                                                              <w:divsChild>
                                                                <w:div w:id="1788696480">
                                                                  <w:marLeft w:val="0"/>
                                                                  <w:marRight w:val="0"/>
                                                                  <w:marTop w:val="0"/>
                                                                  <w:marBottom w:val="0"/>
                                                                  <w:divBdr>
                                                                    <w:top w:val="none" w:sz="0" w:space="0" w:color="auto"/>
                                                                    <w:left w:val="none" w:sz="0" w:space="0" w:color="auto"/>
                                                                    <w:bottom w:val="none" w:sz="0" w:space="0" w:color="auto"/>
                                                                    <w:right w:val="none" w:sz="0" w:space="0" w:color="auto"/>
                                                                  </w:divBdr>
                                                                  <w:divsChild>
                                                                    <w:div w:id="1095053425">
                                                                      <w:marLeft w:val="0"/>
                                                                      <w:marRight w:val="0"/>
                                                                      <w:marTop w:val="0"/>
                                                                      <w:marBottom w:val="0"/>
                                                                      <w:divBdr>
                                                                        <w:top w:val="none" w:sz="0" w:space="0" w:color="auto"/>
                                                                        <w:left w:val="none" w:sz="0" w:space="0" w:color="auto"/>
                                                                        <w:bottom w:val="none" w:sz="0" w:space="0" w:color="auto"/>
                                                                        <w:right w:val="none" w:sz="0" w:space="0" w:color="auto"/>
                                                                      </w:divBdr>
                                                                      <w:divsChild>
                                                                        <w:div w:id="717322210">
                                                                          <w:marLeft w:val="0"/>
                                                                          <w:marRight w:val="0"/>
                                                                          <w:marTop w:val="0"/>
                                                                          <w:marBottom w:val="0"/>
                                                                          <w:divBdr>
                                                                            <w:top w:val="none" w:sz="0" w:space="0" w:color="auto"/>
                                                                            <w:left w:val="none" w:sz="0" w:space="0" w:color="auto"/>
                                                                            <w:bottom w:val="none" w:sz="0" w:space="0" w:color="auto"/>
                                                                            <w:right w:val="none" w:sz="0" w:space="0" w:color="auto"/>
                                                                          </w:divBdr>
                                                                          <w:divsChild>
                                                                            <w:div w:id="1101140858">
                                                                              <w:marLeft w:val="0"/>
                                                                              <w:marRight w:val="0"/>
                                                                              <w:marTop w:val="0"/>
                                                                              <w:marBottom w:val="0"/>
                                                                              <w:divBdr>
                                                                                <w:top w:val="none" w:sz="0" w:space="0" w:color="auto"/>
                                                                                <w:left w:val="none" w:sz="0" w:space="0" w:color="auto"/>
                                                                                <w:bottom w:val="none" w:sz="0" w:space="0" w:color="auto"/>
                                                                                <w:right w:val="none" w:sz="0" w:space="0" w:color="auto"/>
                                                                              </w:divBdr>
                                                                              <w:divsChild>
                                                                                <w:div w:id="1623724241">
                                                                                  <w:marLeft w:val="0"/>
                                                                                  <w:marRight w:val="0"/>
                                                                                  <w:marTop w:val="0"/>
                                                                                  <w:marBottom w:val="0"/>
                                                                                  <w:divBdr>
                                                                                    <w:top w:val="none" w:sz="0" w:space="0" w:color="auto"/>
                                                                                    <w:left w:val="none" w:sz="0" w:space="0" w:color="auto"/>
                                                                                    <w:bottom w:val="none" w:sz="0" w:space="0" w:color="auto"/>
                                                                                    <w:right w:val="none" w:sz="0" w:space="0" w:color="auto"/>
                                                                                  </w:divBdr>
                                                                                  <w:divsChild>
                                                                                    <w:div w:id="6064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315242">
      <w:bodyDiv w:val="1"/>
      <w:marLeft w:val="0"/>
      <w:marRight w:val="0"/>
      <w:marTop w:val="0"/>
      <w:marBottom w:val="0"/>
      <w:divBdr>
        <w:top w:val="none" w:sz="0" w:space="0" w:color="auto"/>
        <w:left w:val="none" w:sz="0" w:space="0" w:color="auto"/>
        <w:bottom w:val="none" w:sz="0" w:space="0" w:color="auto"/>
        <w:right w:val="none" w:sz="0" w:space="0" w:color="auto"/>
      </w:divBdr>
      <w:divsChild>
        <w:div w:id="2102989515">
          <w:marLeft w:val="0"/>
          <w:marRight w:val="0"/>
          <w:marTop w:val="0"/>
          <w:marBottom w:val="0"/>
          <w:divBdr>
            <w:top w:val="none" w:sz="0" w:space="0" w:color="auto"/>
            <w:left w:val="none" w:sz="0" w:space="0" w:color="auto"/>
            <w:bottom w:val="none" w:sz="0" w:space="0" w:color="auto"/>
            <w:right w:val="none" w:sz="0" w:space="0" w:color="auto"/>
          </w:divBdr>
          <w:divsChild>
            <w:div w:id="2009600164">
              <w:marLeft w:val="0"/>
              <w:marRight w:val="0"/>
              <w:marTop w:val="0"/>
              <w:marBottom w:val="0"/>
              <w:divBdr>
                <w:top w:val="none" w:sz="0" w:space="0" w:color="auto"/>
                <w:left w:val="none" w:sz="0" w:space="0" w:color="auto"/>
                <w:bottom w:val="none" w:sz="0" w:space="0" w:color="auto"/>
                <w:right w:val="none" w:sz="0" w:space="0" w:color="auto"/>
              </w:divBdr>
              <w:divsChild>
                <w:div w:id="654652923">
                  <w:marLeft w:val="0"/>
                  <w:marRight w:val="0"/>
                  <w:marTop w:val="0"/>
                  <w:marBottom w:val="0"/>
                  <w:divBdr>
                    <w:top w:val="none" w:sz="0" w:space="0" w:color="auto"/>
                    <w:left w:val="none" w:sz="0" w:space="0" w:color="auto"/>
                    <w:bottom w:val="none" w:sz="0" w:space="0" w:color="auto"/>
                    <w:right w:val="none" w:sz="0" w:space="0" w:color="auto"/>
                  </w:divBdr>
                  <w:divsChild>
                    <w:div w:id="1092816371">
                      <w:marLeft w:val="0"/>
                      <w:marRight w:val="0"/>
                      <w:marTop w:val="0"/>
                      <w:marBottom w:val="0"/>
                      <w:divBdr>
                        <w:top w:val="none" w:sz="0" w:space="0" w:color="auto"/>
                        <w:left w:val="none" w:sz="0" w:space="0" w:color="auto"/>
                        <w:bottom w:val="none" w:sz="0" w:space="0" w:color="auto"/>
                        <w:right w:val="none" w:sz="0" w:space="0" w:color="auto"/>
                      </w:divBdr>
                      <w:divsChild>
                        <w:div w:id="1874224604">
                          <w:marLeft w:val="0"/>
                          <w:marRight w:val="0"/>
                          <w:marTop w:val="0"/>
                          <w:marBottom w:val="0"/>
                          <w:divBdr>
                            <w:top w:val="none" w:sz="0" w:space="0" w:color="auto"/>
                            <w:left w:val="none" w:sz="0" w:space="0" w:color="auto"/>
                            <w:bottom w:val="none" w:sz="0" w:space="0" w:color="auto"/>
                            <w:right w:val="none" w:sz="0" w:space="0" w:color="auto"/>
                          </w:divBdr>
                          <w:divsChild>
                            <w:div w:id="1782215974">
                              <w:marLeft w:val="0"/>
                              <w:marRight w:val="0"/>
                              <w:marTop w:val="0"/>
                              <w:marBottom w:val="0"/>
                              <w:divBdr>
                                <w:top w:val="none" w:sz="0" w:space="0" w:color="auto"/>
                                <w:left w:val="none" w:sz="0" w:space="0" w:color="auto"/>
                                <w:bottom w:val="none" w:sz="0" w:space="0" w:color="auto"/>
                                <w:right w:val="none" w:sz="0" w:space="0" w:color="auto"/>
                              </w:divBdr>
                              <w:divsChild>
                                <w:div w:id="2016416792">
                                  <w:marLeft w:val="0"/>
                                  <w:marRight w:val="0"/>
                                  <w:marTop w:val="0"/>
                                  <w:marBottom w:val="0"/>
                                  <w:divBdr>
                                    <w:top w:val="none" w:sz="0" w:space="0" w:color="auto"/>
                                    <w:left w:val="none" w:sz="0" w:space="0" w:color="auto"/>
                                    <w:bottom w:val="none" w:sz="0" w:space="0" w:color="auto"/>
                                    <w:right w:val="none" w:sz="0" w:space="0" w:color="auto"/>
                                  </w:divBdr>
                                  <w:divsChild>
                                    <w:div w:id="615412247">
                                      <w:marLeft w:val="0"/>
                                      <w:marRight w:val="0"/>
                                      <w:marTop w:val="0"/>
                                      <w:marBottom w:val="0"/>
                                      <w:divBdr>
                                        <w:top w:val="none" w:sz="0" w:space="0" w:color="auto"/>
                                        <w:left w:val="none" w:sz="0" w:space="0" w:color="auto"/>
                                        <w:bottom w:val="none" w:sz="0" w:space="0" w:color="auto"/>
                                        <w:right w:val="none" w:sz="0" w:space="0" w:color="auto"/>
                                      </w:divBdr>
                                      <w:divsChild>
                                        <w:div w:id="274366030">
                                          <w:marLeft w:val="0"/>
                                          <w:marRight w:val="0"/>
                                          <w:marTop w:val="0"/>
                                          <w:marBottom w:val="0"/>
                                          <w:divBdr>
                                            <w:top w:val="none" w:sz="0" w:space="0" w:color="auto"/>
                                            <w:left w:val="none" w:sz="0" w:space="0" w:color="auto"/>
                                            <w:bottom w:val="none" w:sz="0" w:space="0" w:color="auto"/>
                                            <w:right w:val="none" w:sz="0" w:space="0" w:color="auto"/>
                                          </w:divBdr>
                                          <w:divsChild>
                                            <w:div w:id="1160535040">
                                              <w:marLeft w:val="0"/>
                                              <w:marRight w:val="0"/>
                                              <w:marTop w:val="0"/>
                                              <w:marBottom w:val="495"/>
                                              <w:divBdr>
                                                <w:top w:val="none" w:sz="0" w:space="0" w:color="auto"/>
                                                <w:left w:val="none" w:sz="0" w:space="0" w:color="auto"/>
                                                <w:bottom w:val="none" w:sz="0" w:space="0" w:color="auto"/>
                                                <w:right w:val="none" w:sz="0" w:space="0" w:color="auto"/>
                                              </w:divBdr>
                                              <w:divsChild>
                                                <w:div w:id="806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164437">
      <w:bodyDiv w:val="1"/>
      <w:marLeft w:val="0"/>
      <w:marRight w:val="0"/>
      <w:marTop w:val="0"/>
      <w:marBottom w:val="0"/>
      <w:divBdr>
        <w:top w:val="none" w:sz="0" w:space="0" w:color="auto"/>
        <w:left w:val="none" w:sz="0" w:space="0" w:color="auto"/>
        <w:bottom w:val="none" w:sz="0" w:space="0" w:color="auto"/>
        <w:right w:val="none" w:sz="0" w:space="0" w:color="auto"/>
      </w:divBdr>
      <w:divsChild>
        <w:div w:id="1481463310">
          <w:marLeft w:val="0"/>
          <w:marRight w:val="0"/>
          <w:marTop w:val="0"/>
          <w:marBottom w:val="0"/>
          <w:divBdr>
            <w:top w:val="none" w:sz="0" w:space="0" w:color="auto"/>
            <w:left w:val="none" w:sz="0" w:space="0" w:color="auto"/>
            <w:bottom w:val="none" w:sz="0" w:space="0" w:color="auto"/>
            <w:right w:val="none" w:sz="0" w:space="0" w:color="auto"/>
          </w:divBdr>
          <w:divsChild>
            <w:div w:id="1222792720">
              <w:marLeft w:val="0"/>
              <w:marRight w:val="0"/>
              <w:marTop w:val="0"/>
              <w:marBottom w:val="0"/>
              <w:divBdr>
                <w:top w:val="none" w:sz="0" w:space="0" w:color="auto"/>
                <w:left w:val="none" w:sz="0" w:space="0" w:color="auto"/>
                <w:bottom w:val="none" w:sz="0" w:space="0" w:color="auto"/>
                <w:right w:val="none" w:sz="0" w:space="0" w:color="auto"/>
              </w:divBdr>
              <w:divsChild>
                <w:div w:id="1853909361">
                  <w:marLeft w:val="0"/>
                  <w:marRight w:val="0"/>
                  <w:marTop w:val="0"/>
                  <w:marBottom w:val="0"/>
                  <w:divBdr>
                    <w:top w:val="none" w:sz="0" w:space="0" w:color="auto"/>
                    <w:left w:val="none" w:sz="0" w:space="0" w:color="auto"/>
                    <w:bottom w:val="none" w:sz="0" w:space="0" w:color="auto"/>
                    <w:right w:val="none" w:sz="0" w:space="0" w:color="auto"/>
                  </w:divBdr>
                  <w:divsChild>
                    <w:div w:id="1413971009">
                      <w:marLeft w:val="0"/>
                      <w:marRight w:val="0"/>
                      <w:marTop w:val="0"/>
                      <w:marBottom w:val="0"/>
                      <w:divBdr>
                        <w:top w:val="none" w:sz="0" w:space="0" w:color="auto"/>
                        <w:left w:val="none" w:sz="0" w:space="0" w:color="auto"/>
                        <w:bottom w:val="none" w:sz="0" w:space="0" w:color="auto"/>
                        <w:right w:val="none" w:sz="0" w:space="0" w:color="auto"/>
                      </w:divBdr>
                      <w:divsChild>
                        <w:div w:id="1666126094">
                          <w:marLeft w:val="0"/>
                          <w:marRight w:val="0"/>
                          <w:marTop w:val="0"/>
                          <w:marBottom w:val="0"/>
                          <w:divBdr>
                            <w:top w:val="none" w:sz="0" w:space="0" w:color="auto"/>
                            <w:left w:val="none" w:sz="0" w:space="0" w:color="auto"/>
                            <w:bottom w:val="none" w:sz="0" w:space="0" w:color="auto"/>
                            <w:right w:val="none" w:sz="0" w:space="0" w:color="auto"/>
                          </w:divBdr>
                          <w:divsChild>
                            <w:div w:id="2113548037">
                              <w:marLeft w:val="2700"/>
                              <w:marRight w:val="3960"/>
                              <w:marTop w:val="0"/>
                              <w:marBottom w:val="0"/>
                              <w:divBdr>
                                <w:top w:val="none" w:sz="0" w:space="0" w:color="auto"/>
                                <w:left w:val="none" w:sz="0" w:space="0" w:color="auto"/>
                                <w:bottom w:val="none" w:sz="0" w:space="0" w:color="auto"/>
                                <w:right w:val="none" w:sz="0" w:space="0" w:color="auto"/>
                              </w:divBdr>
                              <w:divsChild>
                                <w:div w:id="383065043">
                                  <w:marLeft w:val="0"/>
                                  <w:marRight w:val="0"/>
                                  <w:marTop w:val="0"/>
                                  <w:marBottom w:val="0"/>
                                  <w:divBdr>
                                    <w:top w:val="none" w:sz="0" w:space="0" w:color="auto"/>
                                    <w:left w:val="none" w:sz="0" w:space="0" w:color="auto"/>
                                    <w:bottom w:val="none" w:sz="0" w:space="0" w:color="auto"/>
                                    <w:right w:val="none" w:sz="0" w:space="0" w:color="auto"/>
                                  </w:divBdr>
                                  <w:divsChild>
                                    <w:div w:id="977219668">
                                      <w:marLeft w:val="0"/>
                                      <w:marRight w:val="0"/>
                                      <w:marTop w:val="0"/>
                                      <w:marBottom w:val="0"/>
                                      <w:divBdr>
                                        <w:top w:val="none" w:sz="0" w:space="0" w:color="auto"/>
                                        <w:left w:val="none" w:sz="0" w:space="0" w:color="auto"/>
                                        <w:bottom w:val="none" w:sz="0" w:space="0" w:color="auto"/>
                                        <w:right w:val="none" w:sz="0" w:space="0" w:color="auto"/>
                                      </w:divBdr>
                                      <w:divsChild>
                                        <w:div w:id="1566136368">
                                          <w:marLeft w:val="0"/>
                                          <w:marRight w:val="0"/>
                                          <w:marTop w:val="0"/>
                                          <w:marBottom w:val="0"/>
                                          <w:divBdr>
                                            <w:top w:val="none" w:sz="0" w:space="0" w:color="auto"/>
                                            <w:left w:val="none" w:sz="0" w:space="0" w:color="auto"/>
                                            <w:bottom w:val="none" w:sz="0" w:space="0" w:color="auto"/>
                                            <w:right w:val="none" w:sz="0" w:space="0" w:color="auto"/>
                                          </w:divBdr>
                                          <w:divsChild>
                                            <w:div w:id="2065985313">
                                              <w:marLeft w:val="0"/>
                                              <w:marRight w:val="0"/>
                                              <w:marTop w:val="90"/>
                                              <w:marBottom w:val="0"/>
                                              <w:divBdr>
                                                <w:top w:val="none" w:sz="0" w:space="0" w:color="auto"/>
                                                <w:left w:val="none" w:sz="0" w:space="0" w:color="auto"/>
                                                <w:bottom w:val="none" w:sz="0" w:space="0" w:color="auto"/>
                                                <w:right w:val="none" w:sz="0" w:space="0" w:color="auto"/>
                                              </w:divBdr>
                                              <w:divsChild>
                                                <w:div w:id="1346207676">
                                                  <w:marLeft w:val="0"/>
                                                  <w:marRight w:val="0"/>
                                                  <w:marTop w:val="0"/>
                                                  <w:marBottom w:val="420"/>
                                                  <w:divBdr>
                                                    <w:top w:val="none" w:sz="0" w:space="0" w:color="auto"/>
                                                    <w:left w:val="none" w:sz="0" w:space="0" w:color="auto"/>
                                                    <w:bottom w:val="none" w:sz="0" w:space="0" w:color="auto"/>
                                                    <w:right w:val="none" w:sz="0" w:space="0" w:color="auto"/>
                                                  </w:divBdr>
                                                  <w:divsChild>
                                                    <w:div w:id="1200162962">
                                                      <w:marLeft w:val="0"/>
                                                      <w:marRight w:val="0"/>
                                                      <w:marTop w:val="0"/>
                                                      <w:marBottom w:val="0"/>
                                                      <w:divBdr>
                                                        <w:top w:val="none" w:sz="0" w:space="0" w:color="auto"/>
                                                        <w:left w:val="none" w:sz="0" w:space="0" w:color="auto"/>
                                                        <w:bottom w:val="none" w:sz="0" w:space="0" w:color="auto"/>
                                                        <w:right w:val="none" w:sz="0" w:space="0" w:color="auto"/>
                                                      </w:divBdr>
                                                      <w:divsChild>
                                                        <w:div w:id="261038631">
                                                          <w:marLeft w:val="0"/>
                                                          <w:marRight w:val="0"/>
                                                          <w:marTop w:val="0"/>
                                                          <w:marBottom w:val="0"/>
                                                          <w:divBdr>
                                                            <w:top w:val="none" w:sz="0" w:space="0" w:color="auto"/>
                                                            <w:left w:val="none" w:sz="0" w:space="0" w:color="auto"/>
                                                            <w:bottom w:val="none" w:sz="0" w:space="0" w:color="auto"/>
                                                            <w:right w:val="none" w:sz="0" w:space="0" w:color="auto"/>
                                                          </w:divBdr>
                                                          <w:divsChild>
                                                            <w:div w:id="1948077665">
                                                              <w:marLeft w:val="0"/>
                                                              <w:marRight w:val="0"/>
                                                              <w:marTop w:val="0"/>
                                                              <w:marBottom w:val="0"/>
                                                              <w:divBdr>
                                                                <w:top w:val="none" w:sz="0" w:space="0" w:color="auto"/>
                                                                <w:left w:val="none" w:sz="0" w:space="0" w:color="auto"/>
                                                                <w:bottom w:val="none" w:sz="0" w:space="0" w:color="auto"/>
                                                                <w:right w:val="none" w:sz="0" w:space="0" w:color="auto"/>
                                                              </w:divBdr>
                                                              <w:divsChild>
                                                                <w:div w:id="935869651">
                                                                  <w:marLeft w:val="0"/>
                                                                  <w:marRight w:val="0"/>
                                                                  <w:marTop w:val="0"/>
                                                                  <w:marBottom w:val="0"/>
                                                                  <w:divBdr>
                                                                    <w:top w:val="none" w:sz="0" w:space="0" w:color="auto"/>
                                                                    <w:left w:val="none" w:sz="0" w:space="0" w:color="auto"/>
                                                                    <w:bottom w:val="none" w:sz="0" w:space="0" w:color="auto"/>
                                                                    <w:right w:val="none" w:sz="0" w:space="0" w:color="auto"/>
                                                                  </w:divBdr>
                                                                  <w:divsChild>
                                                                    <w:div w:id="1816021909">
                                                                      <w:marLeft w:val="0"/>
                                                                      <w:marRight w:val="0"/>
                                                                      <w:marTop w:val="0"/>
                                                                      <w:marBottom w:val="0"/>
                                                                      <w:divBdr>
                                                                        <w:top w:val="none" w:sz="0" w:space="0" w:color="auto"/>
                                                                        <w:left w:val="none" w:sz="0" w:space="0" w:color="auto"/>
                                                                        <w:bottom w:val="none" w:sz="0" w:space="0" w:color="auto"/>
                                                                        <w:right w:val="none" w:sz="0" w:space="0" w:color="auto"/>
                                                                      </w:divBdr>
                                                                      <w:divsChild>
                                                                        <w:div w:id="2064911280">
                                                                          <w:marLeft w:val="0"/>
                                                                          <w:marRight w:val="0"/>
                                                                          <w:marTop w:val="0"/>
                                                                          <w:marBottom w:val="0"/>
                                                                          <w:divBdr>
                                                                            <w:top w:val="none" w:sz="0" w:space="0" w:color="auto"/>
                                                                            <w:left w:val="none" w:sz="0" w:space="0" w:color="auto"/>
                                                                            <w:bottom w:val="none" w:sz="0" w:space="0" w:color="auto"/>
                                                                            <w:right w:val="none" w:sz="0" w:space="0" w:color="auto"/>
                                                                          </w:divBdr>
                                                                          <w:divsChild>
                                                                            <w:div w:id="363794146">
                                                                              <w:marLeft w:val="0"/>
                                                                              <w:marRight w:val="0"/>
                                                                              <w:marTop w:val="0"/>
                                                                              <w:marBottom w:val="0"/>
                                                                              <w:divBdr>
                                                                                <w:top w:val="none" w:sz="0" w:space="0" w:color="auto"/>
                                                                                <w:left w:val="none" w:sz="0" w:space="0" w:color="auto"/>
                                                                                <w:bottom w:val="none" w:sz="0" w:space="0" w:color="auto"/>
                                                                                <w:right w:val="none" w:sz="0" w:space="0" w:color="auto"/>
                                                                              </w:divBdr>
                                                                              <w:divsChild>
                                                                                <w:div w:id="9336711">
                                                                                  <w:marLeft w:val="0"/>
                                                                                  <w:marRight w:val="0"/>
                                                                                  <w:marTop w:val="0"/>
                                                                                  <w:marBottom w:val="0"/>
                                                                                  <w:divBdr>
                                                                                    <w:top w:val="none" w:sz="0" w:space="0" w:color="auto"/>
                                                                                    <w:left w:val="none" w:sz="0" w:space="0" w:color="auto"/>
                                                                                    <w:bottom w:val="none" w:sz="0" w:space="0" w:color="auto"/>
                                                                                    <w:right w:val="none" w:sz="0" w:space="0" w:color="auto"/>
                                                                                  </w:divBdr>
                                                                                  <w:divsChild>
                                                                                    <w:div w:id="267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2773</Words>
  <Characters>22463</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Marko Silen</cp:lastModifiedBy>
  <cp:revision>3</cp:revision>
  <dcterms:created xsi:type="dcterms:W3CDTF">2020-08-10T09:35:00Z</dcterms:created>
  <dcterms:modified xsi:type="dcterms:W3CDTF">2020-08-10T09:36:00Z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Matters\53789945.3</vt:lpwstr>
  </property>
</Properties>
</file>