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D4CDF62" w14:textId="77777777" w:rsidR="0016468B" w:rsidRPr="008C66FA" w:rsidRDefault="0016468B">
      <w:pPr>
        <w:widowControl w:val="0"/>
        <w:autoSpaceDE w:val="0"/>
        <w:autoSpaceDN w:val="0"/>
        <w:adjustRightInd w:val="0"/>
        <w:rPr>
          <w:b/>
          <w:bCs/>
        </w:rPr>
      </w:pPr>
    </w:p>
    <w:p w14:paraId="1922A2FF" w14:textId="77777777" w:rsidR="0016468B" w:rsidRPr="008C66FA" w:rsidRDefault="0016468B">
      <w:pPr>
        <w:widowControl w:val="0"/>
        <w:autoSpaceDE w:val="0"/>
        <w:autoSpaceDN w:val="0"/>
        <w:adjustRightInd w:val="0"/>
        <w:rPr>
          <w:b/>
          <w:bCs/>
        </w:rPr>
      </w:pPr>
    </w:p>
    <w:p w14:paraId="60D3D5CB" w14:textId="77777777" w:rsidR="0016468B" w:rsidRPr="008C66FA" w:rsidRDefault="0016468B">
      <w:pPr>
        <w:widowControl w:val="0"/>
        <w:autoSpaceDE w:val="0"/>
        <w:autoSpaceDN w:val="0"/>
        <w:adjustRightInd w:val="0"/>
        <w:rPr>
          <w:b/>
          <w:bCs/>
        </w:rPr>
      </w:pPr>
    </w:p>
    <w:p w14:paraId="39BDBFB0" w14:textId="77777777" w:rsidR="0016468B" w:rsidRPr="008C66FA" w:rsidRDefault="0016468B">
      <w:pPr>
        <w:widowControl w:val="0"/>
        <w:autoSpaceDE w:val="0"/>
        <w:autoSpaceDN w:val="0"/>
        <w:adjustRightInd w:val="0"/>
        <w:rPr>
          <w:b/>
          <w:bCs/>
        </w:rPr>
      </w:pPr>
    </w:p>
    <w:p w14:paraId="3F6F8ED7" w14:textId="77777777" w:rsidR="0016468B" w:rsidRPr="008C66FA" w:rsidRDefault="0016468B">
      <w:pPr>
        <w:widowControl w:val="0"/>
        <w:autoSpaceDE w:val="0"/>
        <w:autoSpaceDN w:val="0"/>
        <w:adjustRightInd w:val="0"/>
        <w:outlineLvl w:val="0"/>
        <w:rPr>
          <w:rFonts w:ascii="Arial" w:hAnsi="Arial" w:cs="Arial"/>
          <w:b/>
          <w:bCs/>
          <w:sz w:val="28"/>
          <w:szCs w:val="28"/>
        </w:rPr>
      </w:pPr>
      <w:r w:rsidRPr="008C66FA">
        <w:rPr>
          <w:rFonts w:ascii="Arial" w:hAnsi="Arial" w:cs="Arial"/>
          <w:b/>
          <w:bCs/>
          <w:sz w:val="28"/>
          <w:szCs w:val="28"/>
        </w:rPr>
        <w:t xml:space="preserve">HELSINGIN </w:t>
      </w:r>
      <w:r w:rsidR="00562281" w:rsidRPr="008C66FA">
        <w:rPr>
          <w:rFonts w:ascii="Arial" w:hAnsi="Arial" w:cs="Arial"/>
          <w:b/>
          <w:bCs/>
          <w:sz w:val="28"/>
          <w:szCs w:val="28"/>
        </w:rPr>
        <w:t xml:space="preserve">SEUDUN </w:t>
      </w:r>
      <w:r w:rsidRPr="008C66FA">
        <w:rPr>
          <w:rFonts w:ascii="Arial" w:hAnsi="Arial" w:cs="Arial"/>
          <w:b/>
          <w:bCs/>
          <w:sz w:val="28"/>
          <w:szCs w:val="28"/>
        </w:rPr>
        <w:t xml:space="preserve">KAUPPAKAMARIN </w:t>
      </w:r>
    </w:p>
    <w:p w14:paraId="5FC8150D" w14:textId="77777777" w:rsidR="0016468B" w:rsidRPr="008C66FA" w:rsidRDefault="002C2656" w:rsidP="0072676E">
      <w:pPr>
        <w:rPr>
          <w:rFonts w:ascii="Arial" w:hAnsi="Arial" w:cs="Arial"/>
          <w:sz w:val="22"/>
          <w:szCs w:val="22"/>
        </w:rPr>
      </w:pPr>
      <w:r w:rsidRPr="008C66FA">
        <w:rPr>
          <w:rFonts w:ascii="Arial" w:hAnsi="Arial" w:cs="Arial"/>
          <w:b/>
          <w:bCs/>
          <w:sz w:val="28"/>
          <w:szCs w:val="28"/>
        </w:rPr>
        <w:t>ESCROW-SÄILYTYSSOPIMUS</w:t>
      </w:r>
    </w:p>
    <w:p w14:paraId="4785A075" w14:textId="77777777" w:rsidR="0016468B" w:rsidRPr="008C66FA" w:rsidRDefault="0016468B">
      <w:pPr>
        <w:widowControl w:val="0"/>
        <w:autoSpaceDE w:val="0"/>
        <w:autoSpaceDN w:val="0"/>
        <w:adjustRightInd w:val="0"/>
        <w:rPr>
          <w:rFonts w:ascii="Arial" w:hAnsi="Arial" w:cs="Arial"/>
          <w:sz w:val="28"/>
          <w:szCs w:val="28"/>
        </w:rPr>
      </w:pPr>
      <w:r w:rsidRPr="008C66FA">
        <w:rPr>
          <w:rFonts w:ascii="Arial" w:hAnsi="Arial" w:cs="Arial"/>
          <w:b/>
          <w:bCs/>
          <w:sz w:val="28"/>
          <w:szCs w:val="28"/>
        </w:rPr>
        <w:t>(Sopimus immateriaalioikeuksien suojaamisesta)</w:t>
      </w:r>
    </w:p>
    <w:p w14:paraId="6C697DC5" w14:textId="77777777" w:rsidR="0016468B" w:rsidRPr="008C66FA" w:rsidRDefault="0016468B">
      <w:pPr>
        <w:widowControl w:val="0"/>
        <w:autoSpaceDE w:val="0"/>
        <w:autoSpaceDN w:val="0"/>
        <w:adjustRightInd w:val="0"/>
        <w:rPr>
          <w:rFonts w:ascii="Arial" w:hAnsi="Arial" w:cs="Arial"/>
          <w:sz w:val="22"/>
          <w:szCs w:val="22"/>
        </w:rPr>
      </w:pPr>
    </w:p>
    <w:p w14:paraId="456A9593" w14:textId="77777777" w:rsidR="008C66FA" w:rsidRDefault="008C66FA">
      <w:pPr>
        <w:widowControl w:val="0"/>
        <w:autoSpaceDE w:val="0"/>
        <w:autoSpaceDN w:val="0"/>
        <w:adjustRightInd w:val="0"/>
        <w:outlineLvl w:val="0"/>
        <w:rPr>
          <w:rFonts w:ascii="Arial" w:hAnsi="Arial" w:cs="Arial"/>
          <w:b/>
          <w:bCs/>
          <w:sz w:val="22"/>
          <w:szCs w:val="22"/>
        </w:rPr>
      </w:pPr>
    </w:p>
    <w:p w14:paraId="204D7CFF" w14:textId="3C43F353" w:rsidR="00C47A1D" w:rsidRPr="00C47A1D" w:rsidRDefault="00C47A1D" w:rsidP="00C47A1D">
      <w:pPr>
        <w:widowControl w:val="0"/>
        <w:autoSpaceDE w:val="0"/>
        <w:autoSpaceDN w:val="0"/>
        <w:adjustRightInd w:val="0"/>
        <w:jc w:val="both"/>
        <w:rPr>
          <w:rFonts w:ascii="Arial" w:hAnsi="Arial" w:cs="Arial"/>
          <w:sz w:val="22"/>
          <w:szCs w:val="22"/>
        </w:rPr>
      </w:pPr>
      <w:r w:rsidRPr="00C47A1D">
        <w:rPr>
          <w:rFonts w:ascii="Arial" w:hAnsi="Arial" w:cs="Arial"/>
          <w:b/>
          <w:bCs/>
          <w:sz w:val="22"/>
          <w:szCs w:val="22"/>
        </w:rPr>
        <w:t>1</w:t>
      </w:r>
      <w:r>
        <w:rPr>
          <w:rFonts w:ascii="Arial" w:hAnsi="Arial" w:cs="Arial"/>
          <w:b/>
          <w:bCs/>
          <w:sz w:val="22"/>
          <w:szCs w:val="22"/>
        </w:rPr>
        <w:tab/>
      </w:r>
      <w:r w:rsidRPr="00C47A1D">
        <w:rPr>
          <w:rFonts w:ascii="Arial" w:hAnsi="Arial" w:cs="Arial"/>
          <w:b/>
          <w:bCs/>
          <w:sz w:val="22"/>
          <w:szCs w:val="22"/>
        </w:rPr>
        <w:t>Osapuolet</w:t>
      </w:r>
    </w:p>
    <w:p w14:paraId="57C0FA02" w14:textId="77777777" w:rsidR="00C47A1D" w:rsidRPr="00C47A1D" w:rsidRDefault="00C47A1D" w:rsidP="00C47A1D">
      <w:pPr>
        <w:widowControl w:val="0"/>
        <w:autoSpaceDE w:val="0"/>
        <w:autoSpaceDN w:val="0"/>
        <w:adjustRightInd w:val="0"/>
        <w:rPr>
          <w:rFonts w:ascii="Arial" w:hAnsi="Arial" w:cs="Arial"/>
          <w:sz w:val="22"/>
          <w:szCs w:val="22"/>
        </w:rPr>
      </w:pPr>
    </w:p>
    <w:p w14:paraId="64024579" w14:textId="46300D3F" w:rsidR="00C47A1D" w:rsidRPr="00C47A1D" w:rsidRDefault="00C47A1D" w:rsidP="00C47A1D">
      <w:pPr>
        <w:pStyle w:val="Luettelokappale"/>
        <w:widowControl w:val="0"/>
        <w:numPr>
          <w:ilvl w:val="1"/>
          <w:numId w:val="5"/>
        </w:numPr>
        <w:autoSpaceDE w:val="0"/>
        <w:autoSpaceDN w:val="0"/>
        <w:adjustRightInd w:val="0"/>
        <w:rPr>
          <w:rFonts w:ascii="Arial" w:hAnsi="Arial" w:cs="Arial"/>
          <w:sz w:val="22"/>
          <w:szCs w:val="22"/>
        </w:rPr>
      </w:pPr>
      <w:r w:rsidRPr="00C47A1D">
        <w:rPr>
          <w:rFonts w:ascii="Arial" w:hAnsi="Arial" w:cs="Arial"/>
          <w:sz w:val="22"/>
          <w:szCs w:val="22"/>
        </w:rPr>
        <w:t>[nimi ja y-tunnus] (jäljempänä “Omistaja“)</w:t>
      </w:r>
    </w:p>
    <w:p w14:paraId="35C7C1A9" w14:textId="77777777" w:rsidR="00C47A1D" w:rsidRDefault="00C47A1D" w:rsidP="00C47A1D">
      <w:pPr>
        <w:widowControl w:val="0"/>
        <w:autoSpaceDE w:val="0"/>
        <w:autoSpaceDN w:val="0"/>
        <w:adjustRightInd w:val="0"/>
        <w:ind w:left="720" w:firstLine="720"/>
        <w:rPr>
          <w:rFonts w:ascii="Arial" w:hAnsi="Arial" w:cs="Arial"/>
          <w:sz w:val="22"/>
          <w:szCs w:val="22"/>
        </w:rPr>
      </w:pPr>
      <w:r w:rsidRPr="00C47A1D">
        <w:rPr>
          <w:rFonts w:ascii="Arial" w:hAnsi="Arial" w:cs="Arial"/>
          <w:sz w:val="22"/>
          <w:szCs w:val="22"/>
        </w:rPr>
        <w:t>[osoite]</w:t>
      </w:r>
    </w:p>
    <w:p w14:paraId="0DBF7D4C" w14:textId="77777777" w:rsidR="00C47A1D" w:rsidRDefault="00C47A1D" w:rsidP="00C47A1D">
      <w:pPr>
        <w:widowControl w:val="0"/>
        <w:autoSpaceDE w:val="0"/>
        <w:autoSpaceDN w:val="0"/>
        <w:adjustRightInd w:val="0"/>
        <w:ind w:left="720" w:firstLine="720"/>
        <w:rPr>
          <w:rFonts w:ascii="Arial" w:hAnsi="Arial" w:cs="Arial"/>
          <w:sz w:val="22"/>
          <w:szCs w:val="22"/>
        </w:rPr>
      </w:pPr>
      <w:r w:rsidRPr="00C47A1D">
        <w:rPr>
          <w:rFonts w:ascii="Arial" w:hAnsi="Arial" w:cs="Arial"/>
          <w:sz w:val="22"/>
          <w:szCs w:val="22"/>
        </w:rPr>
        <w:t>[sähköposti ja puhelinnumero]</w:t>
      </w:r>
    </w:p>
    <w:p w14:paraId="3B3DA99F" w14:textId="77777777" w:rsidR="00C47A1D" w:rsidRDefault="00C47A1D" w:rsidP="00C47A1D">
      <w:pPr>
        <w:widowControl w:val="0"/>
        <w:autoSpaceDE w:val="0"/>
        <w:autoSpaceDN w:val="0"/>
        <w:adjustRightInd w:val="0"/>
        <w:ind w:left="720" w:firstLine="720"/>
        <w:rPr>
          <w:rFonts w:ascii="Arial" w:hAnsi="Arial" w:cs="Arial"/>
          <w:sz w:val="22"/>
          <w:szCs w:val="22"/>
        </w:rPr>
      </w:pPr>
      <w:r w:rsidRPr="00C47A1D">
        <w:rPr>
          <w:rFonts w:ascii="Arial" w:hAnsi="Arial" w:cs="Arial"/>
          <w:sz w:val="22"/>
          <w:szCs w:val="22"/>
        </w:rPr>
        <w:t>[yhteyshenkilö]</w:t>
      </w:r>
    </w:p>
    <w:p w14:paraId="2938B0FD" w14:textId="5ED562D7" w:rsidR="00C47A1D" w:rsidRPr="00C47A1D" w:rsidRDefault="00C47A1D" w:rsidP="00C47A1D">
      <w:pPr>
        <w:widowControl w:val="0"/>
        <w:autoSpaceDE w:val="0"/>
        <w:autoSpaceDN w:val="0"/>
        <w:adjustRightInd w:val="0"/>
        <w:ind w:left="720" w:firstLine="720"/>
        <w:rPr>
          <w:rFonts w:ascii="Arial" w:hAnsi="Arial" w:cs="Arial"/>
          <w:sz w:val="22"/>
          <w:szCs w:val="22"/>
        </w:rPr>
      </w:pPr>
      <w:r w:rsidRPr="00C47A1D">
        <w:rPr>
          <w:rFonts w:ascii="Arial" w:hAnsi="Arial" w:cs="Arial"/>
          <w:sz w:val="22"/>
          <w:szCs w:val="22"/>
        </w:rPr>
        <w:t>Laskutustiedot, verkkolaskuosoite</w:t>
      </w:r>
    </w:p>
    <w:p w14:paraId="7EEAA91B" w14:textId="77777777" w:rsidR="00C47A1D" w:rsidRPr="00C47A1D" w:rsidRDefault="00C47A1D" w:rsidP="00C47A1D">
      <w:pPr>
        <w:widowControl w:val="0"/>
        <w:autoSpaceDE w:val="0"/>
        <w:autoSpaceDN w:val="0"/>
        <w:adjustRightInd w:val="0"/>
        <w:rPr>
          <w:rFonts w:ascii="Arial" w:hAnsi="Arial" w:cs="Arial"/>
          <w:sz w:val="22"/>
          <w:szCs w:val="22"/>
        </w:rPr>
      </w:pPr>
    </w:p>
    <w:p w14:paraId="0E212DB3" w14:textId="29E2F77B" w:rsidR="00C47A1D" w:rsidRPr="00C47A1D" w:rsidRDefault="00C47A1D" w:rsidP="00C47A1D">
      <w:pPr>
        <w:pStyle w:val="Luettelokappale"/>
        <w:widowControl w:val="0"/>
        <w:numPr>
          <w:ilvl w:val="1"/>
          <w:numId w:val="5"/>
        </w:numPr>
        <w:autoSpaceDE w:val="0"/>
        <w:autoSpaceDN w:val="0"/>
        <w:adjustRightInd w:val="0"/>
        <w:rPr>
          <w:rFonts w:ascii="Arial" w:hAnsi="Arial" w:cs="Arial"/>
          <w:sz w:val="22"/>
          <w:szCs w:val="22"/>
        </w:rPr>
      </w:pPr>
      <w:r w:rsidRPr="00C47A1D">
        <w:rPr>
          <w:rFonts w:ascii="Arial" w:hAnsi="Arial" w:cs="Arial"/>
          <w:sz w:val="22"/>
          <w:szCs w:val="22"/>
        </w:rPr>
        <w:t>Helsingin Kamari Oy (jäljempänä “Escrow-agentti“)</w:t>
      </w:r>
    </w:p>
    <w:p w14:paraId="091ABDA5" w14:textId="77777777" w:rsidR="00C47A1D" w:rsidRDefault="00C47A1D" w:rsidP="00C47A1D">
      <w:pPr>
        <w:widowControl w:val="0"/>
        <w:autoSpaceDE w:val="0"/>
        <w:autoSpaceDN w:val="0"/>
        <w:adjustRightInd w:val="0"/>
        <w:ind w:left="720" w:firstLine="720"/>
        <w:rPr>
          <w:rFonts w:ascii="Arial" w:hAnsi="Arial" w:cs="Arial"/>
          <w:sz w:val="22"/>
          <w:szCs w:val="22"/>
        </w:rPr>
      </w:pPr>
      <w:r w:rsidRPr="00C47A1D">
        <w:rPr>
          <w:rFonts w:ascii="Arial" w:hAnsi="Arial" w:cs="Arial"/>
          <w:sz w:val="22"/>
          <w:szCs w:val="22"/>
        </w:rPr>
        <w:t>Kalevankatu 12, 00100 Helsinki</w:t>
      </w:r>
    </w:p>
    <w:p w14:paraId="63AA9958" w14:textId="77777777" w:rsidR="00C47A1D" w:rsidRDefault="00C47A1D" w:rsidP="00C47A1D">
      <w:pPr>
        <w:widowControl w:val="0"/>
        <w:autoSpaceDE w:val="0"/>
        <w:autoSpaceDN w:val="0"/>
        <w:adjustRightInd w:val="0"/>
        <w:ind w:left="720" w:firstLine="720"/>
        <w:rPr>
          <w:rFonts w:ascii="Arial" w:hAnsi="Arial" w:cs="Arial"/>
          <w:sz w:val="22"/>
          <w:szCs w:val="22"/>
        </w:rPr>
      </w:pPr>
      <w:r w:rsidRPr="00C47A1D">
        <w:rPr>
          <w:rFonts w:ascii="Arial" w:hAnsi="Arial" w:cs="Arial"/>
          <w:sz w:val="22"/>
          <w:szCs w:val="22"/>
        </w:rPr>
        <w:t>PL 68, 00131 Helsinki</w:t>
      </w:r>
    </w:p>
    <w:p w14:paraId="0CEBD502" w14:textId="77777777" w:rsidR="00C47A1D" w:rsidRDefault="00C47A1D" w:rsidP="00C47A1D">
      <w:pPr>
        <w:widowControl w:val="0"/>
        <w:autoSpaceDE w:val="0"/>
        <w:autoSpaceDN w:val="0"/>
        <w:adjustRightInd w:val="0"/>
        <w:ind w:left="720" w:firstLine="720"/>
        <w:rPr>
          <w:rFonts w:ascii="Arial" w:hAnsi="Arial" w:cs="Arial"/>
          <w:sz w:val="22"/>
          <w:szCs w:val="22"/>
        </w:rPr>
      </w:pPr>
      <w:r w:rsidRPr="00C47A1D">
        <w:rPr>
          <w:rFonts w:ascii="Arial" w:hAnsi="Arial" w:cs="Arial"/>
          <w:sz w:val="22"/>
          <w:szCs w:val="22"/>
        </w:rPr>
        <w:t>1102711-0</w:t>
      </w:r>
    </w:p>
    <w:p w14:paraId="060BA25E" w14:textId="3E6515ED" w:rsidR="00C47A1D" w:rsidRDefault="00C47A1D" w:rsidP="00C47A1D">
      <w:pPr>
        <w:widowControl w:val="0"/>
        <w:autoSpaceDE w:val="0"/>
        <w:autoSpaceDN w:val="0"/>
        <w:adjustRightInd w:val="0"/>
        <w:ind w:left="720" w:firstLine="720"/>
        <w:rPr>
          <w:rFonts w:ascii="Arial" w:hAnsi="Arial" w:cs="Arial"/>
          <w:sz w:val="22"/>
          <w:szCs w:val="22"/>
        </w:rPr>
      </w:pPr>
      <w:hyperlink r:id="rId8" w:history="1">
        <w:r w:rsidRPr="00F75E4B">
          <w:rPr>
            <w:rStyle w:val="Hyperlinkki"/>
            <w:rFonts w:ascii="Arial" w:hAnsi="Arial" w:cs="Arial"/>
            <w:sz w:val="22"/>
            <w:szCs w:val="22"/>
          </w:rPr>
          <w:t>escrow@helsinki.chamber.fi</w:t>
        </w:r>
      </w:hyperlink>
    </w:p>
    <w:p w14:paraId="60080E72" w14:textId="4378A2D5" w:rsidR="00C47A1D" w:rsidRPr="00C47A1D" w:rsidRDefault="00C47A1D" w:rsidP="00C47A1D">
      <w:pPr>
        <w:widowControl w:val="0"/>
        <w:autoSpaceDE w:val="0"/>
        <w:autoSpaceDN w:val="0"/>
        <w:adjustRightInd w:val="0"/>
        <w:ind w:left="720" w:firstLine="720"/>
        <w:rPr>
          <w:rFonts w:ascii="Arial" w:hAnsi="Arial" w:cs="Arial"/>
          <w:sz w:val="22"/>
          <w:szCs w:val="22"/>
        </w:rPr>
      </w:pPr>
      <w:r w:rsidRPr="00C47A1D">
        <w:rPr>
          <w:rFonts w:ascii="Arial" w:hAnsi="Arial" w:cs="Arial"/>
          <w:sz w:val="22"/>
          <w:szCs w:val="22"/>
        </w:rPr>
        <w:t>+358 9 228 601</w:t>
      </w:r>
    </w:p>
    <w:p w14:paraId="78DD2313" w14:textId="77777777" w:rsidR="0016468B" w:rsidRPr="008C66FA" w:rsidRDefault="0016468B">
      <w:pPr>
        <w:widowControl w:val="0"/>
        <w:autoSpaceDE w:val="0"/>
        <w:autoSpaceDN w:val="0"/>
        <w:adjustRightInd w:val="0"/>
        <w:rPr>
          <w:rFonts w:ascii="Arial" w:hAnsi="Arial" w:cs="Arial"/>
          <w:sz w:val="22"/>
          <w:szCs w:val="22"/>
        </w:rPr>
      </w:pPr>
    </w:p>
    <w:p w14:paraId="0BC3191E" w14:textId="7BC87FA7" w:rsidR="00B07328" w:rsidRDefault="0016468B" w:rsidP="00B07328">
      <w:pPr>
        <w:widowControl w:val="0"/>
        <w:autoSpaceDE w:val="0"/>
        <w:autoSpaceDN w:val="0"/>
        <w:adjustRightInd w:val="0"/>
        <w:jc w:val="both"/>
        <w:outlineLvl w:val="0"/>
        <w:rPr>
          <w:rFonts w:ascii="Arial" w:hAnsi="Arial" w:cs="Arial"/>
          <w:sz w:val="22"/>
          <w:szCs w:val="22"/>
        </w:rPr>
      </w:pPr>
      <w:r w:rsidRPr="008C66FA">
        <w:rPr>
          <w:rFonts w:ascii="Arial" w:hAnsi="Arial" w:cs="Arial"/>
          <w:b/>
          <w:bCs/>
          <w:sz w:val="22"/>
          <w:szCs w:val="22"/>
        </w:rPr>
        <w:t>2</w:t>
      </w:r>
      <w:r w:rsidR="00C47A1D">
        <w:rPr>
          <w:rFonts w:ascii="Arial" w:hAnsi="Arial" w:cs="Arial"/>
          <w:b/>
          <w:bCs/>
          <w:sz w:val="22"/>
          <w:szCs w:val="22"/>
        </w:rPr>
        <w:tab/>
      </w:r>
      <w:r w:rsidRPr="008C66FA">
        <w:rPr>
          <w:rFonts w:ascii="Arial" w:hAnsi="Arial" w:cs="Arial"/>
          <w:b/>
          <w:bCs/>
          <w:sz w:val="22"/>
          <w:szCs w:val="22"/>
        </w:rPr>
        <w:t>Määritelmät</w:t>
      </w:r>
    </w:p>
    <w:p w14:paraId="6AE879DB" w14:textId="77777777" w:rsidR="00B07328" w:rsidRDefault="00B07328" w:rsidP="00B07328">
      <w:pPr>
        <w:widowControl w:val="0"/>
        <w:autoSpaceDE w:val="0"/>
        <w:autoSpaceDN w:val="0"/>
        <w:adjustRightInd w:val="0"/>
        <w:jc w:val="both"/>
        <w:outlineLvl w:val="0"/>
        <w:rPr>
          <w:rFonts w:ascii="Arial" w:hAnsi="Arial" w:cs="Arial"/>
          <w:sz w:val="22"/>
          <w:szCs w:val="22"/>
        </w:rPr>
      </w:pPr>
    </w:p>
    <w:p w14:paraId="24375FE7" w14:textId="69881EF0" w:rsidR="00B07328" w:rsidRDefault="0016468B" w:rsidP="00B07328">
      <w:pPr>
        <w:widowControl w:val="0"/>
        <w:autoSpaceDE w:val="0"/>
        <w:autoSpaceDN w:val="0"/>
        <w:adjustRightInd w:val="0"/>
        <w:ind w:left="2880" w:hanging="2160"/>
        <w:jc w:val="both"/>
        <w:outlineLvl w:val="0"/>
        <w:rPr>
          <w:rFonts w:ascii="Arial" w:hAnsi="Arial" w:cs="Arial"/>
          <w:sz w:val="22"/>
          <w:szCs w:val="22"/>
        </w:rPr>
      </w:pPr>
      <w:r w:rsidRPr="008C66FA">
        <w:rPr>
          <w:rFonts w:ascii="Arial" w:hAnsi="Arial" w:cs="Arial"/>
          <w:i/>
          <w:iCs/>
          <w:sz w:val="22"/>
          <w:szCs w:val="22"/>
        </w:rPr>
        <w:t>“</w:t>
      </w:r>
      <w:proofErr w:type="gramStart"/>
      <w:r w:rsidRPr="008C66FA">
        <w:rPr>
          <w:rFonts w:ascii="Arial" w:hAnsi="Arial" w:cs="Arial"/>
          <w:i/>
          <w:iCs/>
          <w:sz w:val="22"/>
          <w:szCs w:val="22"/>
        </w:rPr>
        <w:t>Materiaali“</w:t>
      </w:r>
      <w:proofErr w:type="gramEnd"/>
      <w:r w:rsidR="00B07328">
        <w:rPr>
          <w:rFonts w:ascii="Arial" w:hAnsi="Arial" w:cs="Arial"/>
          <w:sz w:val="22"/>
          <w:szCs w:val="22"/>
        </w:rPr>
        <w:tab/>
      </w:r>
      <w:r w:rsidRPr="008C66FA">
        <w:rPr>
          <w:rFonts w:ascii="Arial" w:hAnsi="Arial" w:cs="Arial"/>
          <w:sz w:val="22"/>
          <w:szCs w:val="22"/>
        </w:rPr>
        <w:t>tarkoittaa yksinoikeudella suojattua teknologiaa ja muuta aineistoa, jota säilytetään Sopimuksen perusteella. Mitä jäljempänä sanotaan Materiaalista</w:t>
      </w:r>
      <w:r w:rsidR="008C66FA" w:rsidRPr="008C66FA">
        <w:rPr>
          <w:rFonts w:ascii="Arial" w:hAnsi="Arial" w:cs="Arial"/>
          <w:sz w:val="22"/>
          <w:szCs w:val="22"/>
        </w:rPr>
        <w:t xml:space="preserve">, </w:t>
      </w:r>
      <w:r w:rsidRPr="008C66FA">
        <w:rPr>
          <w:rFonts w:ascii="Arial" w:hAnsi="Arial" w:cs="Arial"/>
          <w:sz w:val="22"/>
          <w:szCs w:val="22"/>
        </w:rPr>
        <w:t>koskee sekä alkuperäistä Materiaalia että sen muutoksia.</w:t>
      </w:r>
    </w:p>
    <w:p w14:paraId="37CE803D" w14:textId="77777777" w:rsidR="00B07328" w:rsidRDefault="00B07328" w:rsidP="00B07328">
      <w:pPr>
        <w:widowControl w:val="0"/>
        <w:autoSpaceDE w:val="0"/>
        <w:autoSpaceDN w:val="0"/>
        <w:adjustRightInd w:val="0"/>
        <w:ind w:left="2880" w:hanging="2160"/>
        <w:jc w:val="both"/>
        <w:outlineLvl w:val="0"/>
        <w:rPr>
          <w:rFonts w:ascii="Arial" w:hAnsi="Arial" w:cs="Arial"/>
          <w:i/>
          <w:iCs/>
          <w:sz w:val="22"/>
          <w:szCs w:val="22"/>
        </w:rPr>
      </w:pPr>
    </w:p>
    <w:p w14:paraId="1FFAFE17" w14:textId="36675ADB" w:rsidR="0016468B" w:rsidRPr="008C66FA" w:rsidRDefault="0016468B" w:rsidP="00B07328">
      <w:pPr>
        <w:widowControl w:val="0"/>
        <w:autoSpaceDE w:val="0"/>
        <w:autoSpaceDN w:val="0"/>
        <w:adjustRightInd w:val="0"/>
        <w:ind w:left="2880" w:hanging="2160"/>
        <w:jc w:val="both"/>
        <w:outlineLvl w:val="0"/>
        <w:rPr>
          <w:rFonts w:ascii="Arial" w:hAnsi="Arial" w:cs="Arial"/>
          <w:sz w:val="22"/>
          <w:szCs w:val="22"/>
        </w:rPr>
      </w:pPr>
      <w:r w:rsidRPr="008C66FA">
        <w:rPr>
          <w:rFonts w:ascii="Arial" w:hAnsi="Arial" w:cs="Arial"/>
          <w:i/>
          <w:iCs/>
          <w:sz w:val="22"/>
          <w:szCs w:val="22"/>
        </w:rPr>
        <w:t>“</w:t>
      </w:r>
      <w:proofErr w:type="gramStart"/>
      <w:r w:rsidRPr="008C66FA">
        <w:rPr>
          <w:rFonts w:ascii="Arial" w:hAnsi="Arial" w:cs="Arial"/>
          <w:i/>
          <w:iCs/>
          <w:sz w:val="22"/>
          <w:szCs w:val="22"/>
        </w:rPr>
        <w:t>Sopimus“</w:t>
      </w:r>
      <w:proofErr w:type="gramEnd"/>
      <w:r w:rsidR="00B07328">
        <w:rPr>
          <w:rFonts w:ascii="Arial" w:hAnsi="Arial" w:cs="Arial"/>
          <w:sz w:val="22"/>
          <w:szCs w:val="22"/>
        </w:rPr>
        <w:tab/>
      </w:r>
      <w:r w:rsidRPr="008C66FA">
        <w:rPr>
          <w:rFonts w:ascii="Arial" w:hAnsi="Arial" w:cs="Arial"/>
          <w:sz w:val="22"/>
          <w:szCs w:val="22"/>
        </w:rPr>
        <w:t>tarkoittaa tätä sopimusta.</w:t>
      </w:r>
    </w:p>
    <w:p w14:paraId="7AF26D84" w14:textId="77777777" w:rsidR="0016468B" w:rsidRPr="008C66FA" w:rsidRDefault="0016468B" w:rsidP="00B07328">
      <w:pPr>
        <w:widowControl w:val="0"/>
        <w:autoSpaceDE w:val="0"/>
        <w:autoSpaceDN w:val="0"/>
        <w:adjustRightInd w:val="0"/>
        <w:rPr>
          <w:rFonts w:ascii="Arial" w:hAnsi="Arial" w:cs="Arial"/>
          <w:sz w:val="22"/>
          <w:szCs w:val="22"/>
        </w:rPr>
      </w:pPr>
    </w:p>
    <w:p w14:paraId="41604924" w14:textId="547BC613" w:rsidR="0016468B" w:rsidRPr="008C66FA" w:rsidRDefault="0016468B" w:rsidP="002542B3">
      <w:pPr>
        <w:widowControl w:val="0"/>
        <w:autoSpaceDE w:val="0"/>
        <w:autoSpaceDN w:val="0"/>
        <w:adjustRightInd w:val="0"/>
        <w:jc w:val="both"/>
        <w:outlineLvl w:val="0"/>
        <w:rPr>
          <w:rFonts w:ascii="Arial" w:hAnsi="Arial" w:cs="Arial"/>
          <w:sz w:val="22"/>
          <w:szCs w:val="22"/>
        </w:rPr>
      </w:pPr>
      <w:r w:rsidRPr="008C66FA">
        <w:rPr>
          <w:rFonts w:ascii="Arial" w:hAnsi="Arial" w:cs="Arial"/>
          <w:b/>
          <w:bCs/>
          <w:sz w:val="22"/>
          <w:szCs w:val="22"/>
        </w:rPr>
        <w:t>3</w:t>
      </w:r>
      <w:r w:rsidR="008C66FA">
        <w:rPr>
          <w:rFonts w:ascii="Arial" w:hAnsi="Arial" w:cs="Arial"/>
          <w:b/>
          <w:bCs/>
          <w:sz w:val="22"/>
          <w:szCs w:val="22"/>
        </w:rPr>
        <w:tab/>
      </w:r>
      <w:r w:rsidRPr="008C66FA">
        <w:rPr>
          <w:rFonts w:ascii="Arial" w:hAnsi="Arial" w:cs="Arial"/>
          <w:b/>
          <w:bCs/>
          <w:sz w:val="22"/>
          <w:szCs w:val="22"/>
        </w:rPr>
        <w:t>Sopimuksen tarkoitus</w:t>
      </w:r>
    </w:p>
    <w:p w14:paraId="25E2C6C4" w14:textId="77777777" w:rsidR="0016468B" w:rsidRPr="008C66FA" w:rsidRDefault="0016468B" w:rsidP="002542B3">
      <w:pPr>
        <w:widowControl w:val="0"/>
        <w:autoSpaceDE w:val="0"/>
        <w:autoSpaceDN w:val="0"/>
        <w:adjustRightInd w:val="0"/>
        <w:jc w:val="both"/>
        <w:rPr>
          <w:rFonts w:ascii="Arial" w:hAnsi="Arial" w:cs="Arial"/>
          <w:sz w:val="22"/>
          <w:szCs w:val="22"/>
        </w:rPr>
      </w:pPr>
    </w:p>
    <w:p w14:paraId="49738EE6" w14:textId="3AD768CB" w:rsidR="0016468B" w:rsidRPr="008C66FA" w:rsidRDefault="002C2656">
      <w:pPr>
        <w:ind w:left="720" w:hanging="720"/>
        <w:jc w:val="both"/>
        <w:rPr>
          <w:rFonts w:ascii="Arial" w:hAnsi="Arial" w:cs="Arial"/>
          <w:sz w:val="22"/>
          <w:szCs w:val="22"/>
        </w:rPr>
      </w:pPr>
      <w:r w:rsidRPr="008C66FA">
        <w:rPr>
          <w:rFonts w:ascii="Arial" w:hAnsi="Arial" w:cs="Arial"/>
          <w:sz w:val="22"/>
          <w:szCs w:val="22"/>
        </w:rPr>
        <w:t>3.1</w:t>
      </w:r>
      <w:r w:rsidR="00391108">
        <w:rPr>
          <w:rFonts w:ascii="Arial" w:hAnsi="Arial" w:cs="Arial"/>
          <w:sz w:val="22"/>
          <w:szCs w:val="22"/>
        </w:rPr>
        <w:tab/>
      </w:r>
      <w:r w:rsidRPr="008C66FA">
        <w:rPr>
          <w:rFonts w:ascii="Arial" w:hAnsi="Arial" w:cs="Arial"/>
          <w:sz w:val="22"/>
          <w:szCs w:val="22"/>
        </w:rPr>
        <w:t>Omistaja haluaa suojata tiettyä yksinoikeuden kohteena olevaa teknologiaansa (kuten</w:t>
      </w:r>
      <w:r w:rsidR="00391108">
        <w:rPr>
          <w:rFonts w:ascii="Arial" w:hAnsi="Arial" w:cs="Arial"/>
          <w:sz w:val="22"/>
          <w:szCs w:val="22"/>
        </w:rPr>
        <w:t xml:space="preserve"> </w:t>
      </w:r>
      <w:r w:rsidRPr="008C66FA">
        <w:rPr>
          <w:rFonts w:ascii="Arial" w:hAnsi="Arial" w:cs="Arial"/>
          <w:sz w:val="22"/>
          <w:szCs w:val="22"/>
        </w:rPr>
        <w:t xml:space="preserve">yrityssalaisuuksia, tietokoneohjelmistojen lähdekoodia, dokumentaatiota, </w:t>
      </w:r>
      <w:r w:rsidRPr="008C66FA">
        <w:rPr>
          <w:rFonts w:ascii="Arial" w:hAnsi="Arial" w:cs="Arial"/>
          <w:sz w:val="22"/>
          <w:szCs w:val="22"/>
        </w:rPr>
        <w:t>algoritmeja</w:t>
      </w:r>
      <w:r w:rsidRPr="008C66FA">
        <w:rPr>
          <w:rFonts w:ascii="Arial" w:hAnsi="Arial" w:cs="Arial"/>
          <w:sz w:val="22"/>
          <w:szCs w:val="22"/>
        </w:rPr>
        <w:t xml:space="preserve"> ja muuta</w:t>
      </w:r>
      <w:r w:rsidR="00391108">
        <w:rPr>
          <w:rFonts w:ascii="Arial" w:hAnsi="Arial" w:cs="Arial"/>
          <w:sz w:val="22"/>
          <w:szCs w:val="22"/>
        </w:rPr>
        <w:t xml:space="preserve"> </w:t>
      </w:r>
      <w:r w:rsidRPr="008C66FA">
        <w:rPr>
          <w:rFonts w:ascii="Arial" w:hAnsi="Arial" w:cs="Arial"/>
          <w:sz w:val="22"/>
          <w:szCs w:val="22"/>
        </w:rPr>
        <w:t>vastaavaa aineistoa) tai muuta aineistoa tallettamalla erilliseen ja riippumattomaan escrow</w:t>
      </w:r>
      <w:r w:rsidR="00391108">
        <w:rPr>
          <w:rFonts w:ascii="Arial" w:hAnsi="Arial" w:cs="Arial"/>
          <w:sz w:val="22"/>
          <w:szCs w:val="22"/>
        </w:rPr>
        <w:t xml:space="preserve"> </w:t>
      </w:r>
      <w:r w:rsidRPr="008C66FA">
        <w:rPr>
          <w:rFonts w:ascii="Arial" w:hAnsi="Arial" w:cs="Arial"/>
          <w:sz w:val="22"/>
          <w:szCs w:val="22"/>
        </w:rPr>
        <w:t>säilytykseen Materiaalia, josta ilmenee</w:t>
      </w:r>
      <w:r w:rsidRPr="008C66FA">
        <w:rPr>
          <w:rFonts w:ascii="Arial" w:hAnsi="Arial" w:cs="Arial"/>
          <w:sz w:val="22"/>
          <w:szCs w:val="22"/>
        </w:rPr>
        <w:t xml:space="preserve">, </w:t>
      </w:r>
      <w:r w:rsidRPr="008C66FA">
        <w:rPr>
          <w:rFonts w:ascii="Arial" w:hAnsi="Arial" w:cs="Arial"/>
          <w:sz w:val="22"/>
          <w:szCs w:val="22"/>
        </w:rPr>
        <w:t>milloin Materiaali oli tietyssä muodossa ja mitä</w:t>
      </w:r>
      <w:r w:rsidR="00391108">
        <w:rPr>
          <w:rFonts w:ascii="Arial" w:hAnsi="Arial" w:cs="Arial"/>
          <w:sz w:val="22"/>
          <w:szCs w:val="22"/>
        </w:rPr>
        <w:t xml:space="preserve"> </w:t>
      </w:r>
      <w:r w:rsidRPr="008C66FA">
        <w:rPr>
          <w:rFonts w:ascii="Arial" w:hAnsi="Arial" w:cs="Arial"/>
          <w:sz w:val="22"/>
          <w:szCs w:val="22"/>
        </w:rPr>
        <w:t>ominaisuuksia ja toimintoja se sisältää.</w:t>
      </w:r>
    </w:p>
    <w:p w14:paraId="19C84135" w14:textId="77777777" w:rsidR="00D200EC" w:rsidRDefault="00D200EC">
      <w:pPr>
        <w:ind w:left="720" w:hanging="720"/>
        <w:jc w:val="both"/>
      </w:pPr>
    </w:p>
    <w:p w14:paraId="6CCEFD96" w14:textId="4672299D" w:rsidR="0016468B" w:rsidRPr="008C66FA" w:rsidRDefault="002C2656">
      <w:pPr>
        <w:ind w:left="720" w:hanging="720"/>
        <w:jc w:val="both"/>
        <w:rPr>
          <w:rFonts w:ascii="Arial" w:hAnsi="Arial" w:cs="Arial"/>
          <w:sz w:val="22"/>
          <w:szCs w:val="22"/>
        </w:rPr>
      </w:pPr>
      <w:r w:rsidRPr="008C66FA">
        <w:rPr>
          <w:rFonts w:ascii="Arial" w:hAnsi="Arial" w:cs="Arial"/>
          <w:sz w:val="22"/>
          <w:szCs w:val="22"/>
        </w:rPr>
        <w:t>3.2</w:t>
      </w:r>
      <w:r w:rsidR="00E116EB">
        <w:rPr>
          <w:rFonts w:ascii="Arial" w:hAnsi="Arial" w:cs="Arial"/>
          <w:sz w:val="22"/>
          <w:szCs w:val="22"/>
        </w:rPr>
        <w:tab/>
      </w:r>
      <w:r w:rsidRPr="008C66FA">
        <w:rPr>
          <w:rFonts w:ascii="Arial" w:hAnsi="Arial" w:cs="Arial"/>
          <w:sz w:val="22"/>
          <w:szCs w:val="22"/>
        </w:rPr>
        <w:t>Escrow-agentti vastaanottaa ja säilyttää yksinoikeudella suojatun teknologian, ylläpitää siitä päivämäärin varustettua rekisteriä sekä suojaa sen luottamuksellisuuden.</w:t>
      </w:r>
    </w:p>
    <w:p w14:paraId="0567CC60" w14:textId="77777777" w:rsidR="00772E86" w:rsidRDefault="00772E86">
      <w:pPr>
        <w:ind w:left="720" w:hanging="720"/>
        <w:jc w:val="both"/>
      </w:pPr>
    </w:p>
    <w:p w14:paraId="72CC5546" w14:textId="0B925F4D" w:rsidR="0016468B" w:rsidRPr="008C66FA" w:rsidRDefault="002C2656">
      <w:pPr>
        <w:ind w:left="720" w:hanging="720"/>
        <w:jc w:val="both"/>
        <w:rPr>
          <w:rFonts w:ascii="Arial" w:hAnsi="Arial" w:cs="Arial"/>
          <w:sz w:val="22"/>
          <w:szCs w:val="22"/>
        </w:rPr>
      </w:pPr>
      <w:r w:rsidRPr="008C66FA">
        <w:rPr>
          <w:rFonts w:ascii="Arial" w:hAnsi="Arial" w:cs="Arial"/>
          <w:sz w:val="22"/>
          <w:szCs w:val="22"/>
        </w:rPr>
        <w:t>3.3</w:t>
      </w:r>
      <w:r w:rsidR="00E116EB">
        <w:rPr>
          <w:rFonts w:ascii="Arial" w:hAnsi="Arial" w:cs="Arial"/>
          <w:sz w:val="22"/>
          <w:szCs w:val="22"/>
        </w:rPr>
        <w:tab/>
      </w:r>
      <w:r w:rsidRPr="008C66FA">
        <w:rPr>
          <w:rFonts w:ascii="Arial" w:hAnsi="Arial" w:cs="Arial"/>
          <w:sz w:val="22"/>
          <w:szCs w:val="22"/>
        </w:rPr>
        <w:t>Sopimuksella sovitaan lähemmin ehdoista,</w:t>
      </w:r>
    </w:p>
    <w:p w14:paraId="046208E4" w14:textId="77777777" w:rsidR="000D42B1" w:rsidRDefault="000D42B1" w:rsidP="000D42B1">
      <w:pPr>
        <w:ind w:left="720" w:hanging="720"/>
        <w:jc w:val="both"/>
        <w:rPr>
          <w:rFonts w:ascii="Arial" w:hAnsi="Arial" w:cs="Arial"/>
          <w:sz w:val="22"/>
          <w:szCs w:val="22"/>
        </w:rPr>
      </w:pPr>
    </w:p>
    <w:p w14:paraId="00825F63" w14:textId="74422240" w:rsidR="00457A2B" w:rsidRDefault="002C2656">
      <w:pPr>
        <w:ind w:left="1440" w:hanging="720"/>
        <w:jc w:val="both"/>
        <w:rPr>
          <w:rFonts w:ascii="Arial" w:hAnsi="Arial" w:cs="Arial"/>
          <w:sz w:val="22"/>
          <w:szCs w:val="22"/>
        </w:rPr>
      </w:pPr>
      <w:r w:rsidRPr="008C66FA">
        <w:rPr>
          <w:rFonts w:ascii="Arial" w:hAnsi="Arial" w:cs="Arial"/>
          <w:sz w:val="22"/>
          <w:szCs w:val="22"/>
        </w:rPr>
        <w:t>3.3.1</w:t>
      </w:r>
      <w:r w:rsidR="00512BF1">
        <w:rPr>
          <w:rFonts w:ascii="Arial" w:hAnsi="Arial" w:cs="Arial"/>
          <w:sz w:val="22"/>
          <w:szCs w:val="22"/>
        </w:rPr>
        <w:tab/>
      </w:r>
      <w:r w:rsidRPr="008C66FA">
        <w:rPr>
          <w:rFonts w:ascii="Arial" w:hAnsi="Arial" w:cs="Arial"/>
          <w:sz w:val="22"/>
          <w:szCs w:val="22"/>
        </w:rPr>
        <w:t>joilla Omistaja luovuttaa Materiaalin säilytettäväksi Escrow-agentin haltuun ja</w:t>
      </w:r>
    </w:p>
    <w:p w14:paraId="6845A5F8" w14:textId="77777777" w:rsidR="00512BF1" w:rsidRDefault="00512BF1">
      <w:pPr>
        <w:ind w:left="1440" w:hanging="720"/>
        <w:jc w:val="both"/>
      </w:pPr>
    </w:p>
    <w:p w14:paraId="39155014" w14:textId="34D06901" w:rsidR="00457A2B" w:rsidRDefault="002C2656">
      <w:pPr>
        <w:ind w:left="1440" w:hanging="720"/>
        <w:jc w:val="both"/>
        <w:rPr>
          <w:rFonts w:ascii="Arial" w:hAnsi="Arial" w:cs="Arial"/>
          <w:sz w:val="22"/>
          <w:szCs w:val="22"/>
        </w:rPr>
      </w:pPr>
      <w:r w:rsidRPr="008C66FA">
        <w:rPr>
          <w:rFonts w:ascii="Arial" w:hAnsi="Arial" w:cs="Arial"/>
          <w:sz w:val="22"/>
          <w:szCs w:val="22"/>
        </w:rPr>
        <w:t>3.3.2</w:t>
      </w:r>
      <w:r w:rsidR="00512BF1">
        <w:rPr>
          <w:rFonts w:ascii="Arial" w:hAnsi="Arial" w:cs="Arial"/>
          <w:sz w:val="22"/>
          <w:szCs w:val="22"/>
        </w:rPr>
        <w:tab/>
      </w:r>
      <w:r w:rsidRPr="008C66FA">
        <w:rPr>
          <w:rFonts w:ascii="Arial" w:hAnsi="Arial" w:cs="Arial"/>
          <w:sz w:val="22"/>
          <w:szCs w:val="22"/>
        </w:rPr>
        <w:t>joilla Escrow-agentti säilyttää Materiaalin.</w:t>
      </w:r>
    </w:p>
    <w:p w14:paraId="21DBC99B" w14:textId="77777777" w:rsidR="00350FAC" w:rsidRDefault="00350FAC" w:rsidP="002542B3">
      <w:pPr>
        <w:spacing w:after="160" w:line="259" w:lineRule="auto"/>
        <w:jc w:val="both"/>
        <w:rPr>
          <w:rFonts w:ascii="Arial" w:hAnsi="Arial" w:cs="Arial"/>
          <w:b/>
          <w:bCs/>
          <w:sz w:val="22"/>
          <w:szCs w:val="22"/>
        </w:rPr>
      </w:pPr>
      <w:r>
        <w:rPr>
          <w:rFonts w:ascii="Arial" w:hAnsi="Arial" w:cs="Arial"/>
          <w:b/>
          <w:bCs/>
          <w:sz w:val="22"/>
          <w:szCs w:val="22"/>
        </w:rPr>
        <w:br w:type="page"/>
      </w:r>
    </w:p>
    <w:p w14:paraId="7F2BF692" w14:textId="14F55756" w:rsidR="0016468B" w:rsidRPr="00350FAC" w:rsidRDefault="0016468B" w:rsidP="002542B3">
      <w:pPr>
        <w:widowControl w:val="0"/>
        <w:tabs>
          <w:tab w:val="left" w:pos="720"/>
        </w:tabs>
        <w:autoSpaceDE w:val="0"/>
        <w:autoSpaceDN w:val="0"/>
        <w:adjustRightInd w:val="0"/>
        <w:jc w:val="both"/>
        <w:rPr>
          <w:rFonts w:ascii="Arial" w:hAnsi="Arial" w:cs="Arial"/>
          <w:b/>
          <w:bCs/>
          <w:sz w:val="22"/>
          <w:szCs w:val="22"/>
        </w:rPr>
      </w:pPr>
      <w:r w:rsidRPr="008C66FA">
        <w:rPr>
          <w:rFonts w:ascii="Arial" w:hAnsi="Arial" w:cs="Arial"/>
          <w:b/>
          <w:bCs/>
          <w:sz w:val="22"/>
          <w:szCs w:val="22"/>
        </w:rPr>
        <w:lastRenderedPageBreak/>
        <w:t>4</w:t>
      </w:r>
      <w:r w:rsidR="00E116EB">
        <w:rPr>
          <w:rFonts w:ascii="Arial" w:hAnsi="Arial" w:cs="Arial"/>
          <w:b/>
          <w:bCs/>
          <w:sz w:val="22"/>
          <w:szCs w:val="22"/>
        </w:rPr>
        <w:tab/>
      </w:r>
      <w:r w:rsidRPr="008C66FA">
        <w:rPr>
          <w:rFonts w:ascii="Arial" w:hAnsi="Arial" w:cs="Arial"/>
          <w:b/>
          <w:bCs/>
          <w:sz w:val="22"/>
          <w:szCs w:val="22"/>
        </w:rPr>
        <w:t>Talletukset</w:t>
      </w:r>
    </w:p>
    <w:p w14:paraId="549F49E1" w14:textId="77777777" w:rsidR="0016468B" w:rsidRPr="008C66FA" w:rsidRDefault="0016468B" w:rsidP="002542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jc w:val="both"/>
        <w:rPr>
          <w:rFonts w:ascii="Arial" w:hAnsi="Arial" w:cs="Arial"/>
          <w:color w:val="000000"/>
          <w:sz w:val="22"/>
          <w:szCs w:val="22"/>
        </w:rPr>
      </w:pPr>
    </w:p>
    <w:p w14:paraId="614DF8D4" w14:textId="42236885" w:rsidR="0016468B" w:rsidRPr="008C66FA" w:rsidRDefault="002C2656">
      <w:pPr>
        <w:ind w:left="720" w:hanging="720"/>
        <w:jc w:val="both"/>
        <w:rPr>
          <w:rFonts w:ascii="Arial" w:hAnsi="Arial" w:cs="Arial"/>
          <w:sz w:val="22"/>
          <w:szCs w:val="22"/>
        </w:rPr>
      </w:pPr>
      <w:r w:rsidRPr="008C66FA">
        <w:rPr>
          <w:rFonts w:ascii="Arial" w:hAnsi="Arial" w:cs="Arial"/>
          <w:color w:val="000000"/>
          <w:sz w:val="22"/>
          <w:szCs w:val="22"/>
        </w:rPr>
        <w:t>4</w:t>
      </w:r>
      <w:r w:rsidRPr="008C66FA">
        <w:rPr>
          <w:rFonts w:ascii="Arial" w:hAnsi="Arial" w:cs="Arial"/>
          <w:color w:val="000000"/>
          <w:sz w:val="22"/>
          <w:szCs w:val="22"/>
        </w:rPr>
        <w:t>.</w:t>
      </w:r>
      <w:r w:rsidRPr="008C66FA">
        <w:rPr>
          <w:rFonts w:ascii="Arial" w:hAnsi="Arial" w:cs="Arial"/>
          <w:color w:val="000000"/>
          <w:sz w:val="22"/>
          <w:szCs w:val="22"/>
        </w:rPr>
        <w:t>1</w:t>
      </w:r>
      <w:r w:rsidR="00E116EB">
        <w:rPr>
          <w:rFonts w:ascii="Arial" w:hAnsi="Arial" w:cs="Arial"/>
          <w:color w:val="000000"/>
          <w:sz w:val="22"/>
          <w:szCs w:val="22"/>
        </w:rPr>
        <w:tab/>
      </w:r>
      <w:r w:rsidRPr="008C66FA">
        <w:rPr>
          <w:rFonts w:ascii="Arial" w:hAnsi="Arial" w:cs="Arial"/>
          <w:color w:val="000000"/>
          <w:sz w:val="22"/>
          <w:szCs w:val="22"/>
        </w:rPr>
        <w:t>Omistajan tulee toimittaa Materiaali Escrow-agentille kolmenkymmenen (30) päivän kuluessa Sopimuksen voimaantulosta.</w:t>
      </w:r>
    </w:p>
    <w:p w14:paraId="0D26F0F9" w14:textId="77777777" w:rsidR="00120559" w:rsidRDefault="00120559">
      <w:pPr>
        <w:ind w:left="720" w:hanging="720"/>
        <w:jc w:val="both"/>
      </w:pPr>
    </w:p>
    <w:p w14:paraId="331B2B60" w14:textId="7CE14478" w:rsidR="0016468B" w:rsidRPr="008C66FA" w:rsidRDefault="002C2656">
      <w:pPr>
        <w:ind w:left="720" w:hanging="720"/>
        <w:jc w:val="both"/>
        <w:rPr>
          <w:rFonts w:ascii="Arial" w:hAnsi="Arial" w:cs="Arial"/>
          <w:sz w:val="22"/>
          <w:szCs w:val="22"/>
        </w:rPr>
      </w:pPr>
      <w:r w:rsidRPr="008C66FA">
        <w:rPr>
          <w:rFonts w:ascii="Arial" w:hAnsi="Arial" w:cs="Arial"/>
          <w:color w:val="000000"/>
          <w:sz w:val="22"/>
          <w:szCs w:val="22"/>
        </w:rPr>
        <w:t>4.2</w:t>
      </w:r>
      <w:r w:rsidR="00E116EB">
        <w:rPr>
          <w:rFonts w:ascii="Arial" w:hAnsi="Arial" w:cs="Arial"/>
          <w:color w:val="000000"/>
          <w:sz w:val="22"/>
          <w:szCs w:val="22"/>
        </w:rPr>
        <w:tab/>
      </w:r>
      <w:r w:rsidRPr="008C66FA">
        <w:rPr>
          <w:rFonts w:ascii="Arial" w:hAnsi="Arial" w:cs="Arial"/>
          <w:color w:val="000000"/>
          <w:sz w:val="22"/>
          <w:szCs w:val="22"/>
        </w:rPr>
        <w:t>Omistajan tulee yksilöidä ja merkitä selkeästi kukin talletettu asia</w:t>
      </w:r>
      <w:r w:rsidRPr="008C66FA">
        <w:rPr>
          <w:rFonts w:ascii="Arial" w:hAnsi="Arial" w:cs="Arial"/>
          <w:color w:val="000000"/>
          <w:sz w:val="22"/>
          <w:szCs w:val="22"/>
        </w:rPr>
        <w:t>kirja, magneettinauha,</w:t>
      </w:r>
      <w:r w:rsidRPr="008C66FA">
        <w:rPr>
          <w:rFonts w:ascii="Arial" w:hAnsi="Arial" w:cs="Arial"/>
          <w:color w:val="000000"/>
          <w:sz w:val="22"/>
          <w:szCs w:val="22"/>
        </w:rPr>
        <w:t xml:space="preserve"> CD-levy</w:t>
      </w:r>
      <w:r w:rsidRPr="008C66FA">
        <w:rPr>
          <w:rFonts w:ascii="Arial" w:hAnsi="Arial" w:cs="Arial"/>
          <w:color w:val="000000"/>
          <w:sz w:val="22"/>
          <w:szCs w:val="22"/>
        </w:rPr>
        <w:t>, muistitikku, ulkoinen kovalevy</w:t>
      </w:r>
      <w:r w:rsidRPr="008C66FA">
        <w:rPr>
          <w:rFonts w:ascii="Arial" w:hAnsi="Arial" w:cs="Arial"/>
          <w:color w:val="000000"/>
          <w:sz w:val="22"/>
          <w:szCs w:val="22"/>
        </w:rPr>
        <w:t xml:space="preserve"> tai muu tallennusväline, jolle Materiaali on kirjoitettu tai tallennettu. Lisäksi Omistajan tulee täydentää Sopimuksen </w:t>
      </w:r>
      <w:r w:rsidRPr="008C66FA">
        <w:rPr>
          <w:rFonts w:ascii="Arial" w:hAnsi="Arial" w:cs="Arial"/>
          <w:color w:val="000000"/>
          <w:sz w:val="22"/>
          <w:szCs w:val="22"/>
          <w:u w:val="single"/>
        </w:rPr>
        <w:t>liitteeseen 1</w:t>
      </w:r>
      <w:r w:rsidRPr="008C66FA">
        <w:rPr>
          <w:rFonts w:ascii="Arial" w:hAnsi="Arial" w:cs="Arial"/>
          <w:color w:val="000000"/>
          <w:sz w:val="22"/>
          <w:szCs w:val="22"/>
        </w:rPr>
        <w:t xml:space="preserve"> kuvaus kunkin tällaisen tallennusvälineen sisällöstä, tyypistä ja määrästä. Omistaja allekirjoittaa liitteen 1 ja toimittaa sen Escrow-agentille yksilöidyn ja merkityn Materiaalin kanssa. Escrow-agentin Sopimuksen mukaiset velvollisuudet eivät ala ennen kuin Omistaja on tehnyt ensimmäisen talletuksen Escrow-agentin haltuun.</w:t>
      </w:r>
    </w:p>
    <w:p w14:paraId="3F0900EC" w14:textId="77777777" w:rsidR="00504F24" w:rsidRPr="00FA6AA4" w:rsidRDefault="00504F24">
      <w:pPr>
        <w:ind w:left="720" w:hanging="720"/>
        <w:jc w:val="both"/>
        <w:rPr>
          <w:rFonts w:ascii="Arial" w:hAnsi="Arial" w:cs="Arial"/>
          <w:sz w:val="22"/>
          <w:szCs w:val="22"/>
        </w:rPr>
      </w:pPr>
    </w:p>
    <w:p w14:paraId="7602909D" w14:textId="738AA769" w:rsidR="0016468B" w:rsidRPr="00FA6AA4" w:rsidRDefault="002C2656">
      <w:pPr>
        <w:ind w:left="720" w:hanging="720"/>
        <w:jc w:val="both"/>
        <w:rPr>
          <w:rFonts w:ascii="Arial" w:hAnsi="Arial" w:cs="Arial"/>
          <w:color w:val="000000"/>
          <w:sz w:val="22"/>
          <w:szCs w:val="22"/>
        </w:rPr>
      </w:pPr>
      <w:r w:rsidRPr="00A03D6E">
        <w:rPr>
          <w:rFonts w:ascii="Arial" w:hAnsi="Arial" w:cs="Arial"/>
          <w:color w:val="000000"/>
          <w:sz w:val="22"/>
          <w:szCs w:val="22"/>
        </w:rPr>
        <w:t>4.3</w:t>
      </w:r>
      <w:r w:rsidR="00E01F09">
        <w:rPr>
          <w:rFonts w:ascii="Arial" w:hAnsi="Arial" w:cs="Arial"/>
          <w:color w:val="000000"/>
          <w:sz w:val="22"/>
          <w:szCs w:val="22"/>
        </w:rPr>
        <w:tab/>
      </w:r>
      <w:r w:rsidRPr="00A03D6E">
        <w:rPr>
          <w:rFonts w:ascii="Arial" w:hAnsi="Arial" w:cs="Arial"/>
          <w:color w:val="000000"/>
          <w:sz w:val="22"/>
          <w:szCs w:val="22"/>
        </w:rPr>
        <w:t>Vastaanottaessaan Materiaalin ja liitteen 1 Escrow-agentti tarkastaa talletuksen silmämääräisesti varmistaakseen, että tallennusvälineen yksilöinti vastaa liitteen 1 mukaista sisällön ja määrän kuvausta.</w:t>
      </w:r>
    </w:p>
    <w:p w14:paraId="042F7B91" w14:textId="77777777" w:rsidR="003C1F01" w:rsidRPr="00FA6AA4" w:rsidRDefault="003C1F01">
      <w:pPr>
        <w:ind w:left="720" w:hanging="720"/>
        <w:jc w:val="both"/>
        <w:rPr>
          <w:rFonts w:ascii="Arial" w:hAnsi="Arial" w:cs="Arial"/>
          <w:color w:val="000000"/>
          <w:sz w:val="22"/>
          <w:szCs w:val="22"/>
        </w:rPr>
      </w:pPr>
    </w:p>
    <w:p w14:paraId="17C06382" w14:textId="63AC54C2" w:rsidR="0016468B" w:rsidRPr="00FA6AA4" w:rsidRDefault="002C2656">
      <w:pPr>
        <w:ind w:left="720" w:hanging="720"/>
        <w:jc w:val="both"/>
        <w:rPr>
          <w:rFonts w:ascii="Arial" w:hAnsi="Arial" w:cs="Arial"/>
          <w:color w:val="000000"/>
          <w:sz w:val="22"/>
          <w:szCs w:val="22"/>
        </w:rPr>
      </w:pPr>
      <w:r w:rsidRPr="001D739D">
        <w:rPr>
          <w:rFonts w:ascii="Arial" w:hAnsi="Arial" w:cs="Arial"/>
          <w:color w:val="000000"/>
          <w:sz w:val="22"/>
          <w:szCs w:val="22"/>
        </w:rPr>
        <w:t>4.4</w:t>
      </w:r>
      <w:r w:rsidR="00E01F09">
        <w:rPr>
          <w:rFonts w:ascii="Arial" w:hAnsi="Arial" w:cs="Arial"/>
          <w:color w:val="000000"/>
          <w:sz w:val="22"/>
          <w:szCs w:val="22"/>
        </w:rPr>
        <w:tab/>
      </w:r>
      <w:r w:rsidRPr="001D739D">
        <w:rPr>
          <w:rFonts w:ascii="Arial" w:hAnsi="Arial" w:cs="Arial"/>
          <w:color w:val="000000"/>
          <w:sz w:val="22"/>
          <w:szCs w:val="22"/>
        </w:rPr>
        <w:t>Vastaanotettuaan Materiaalin escrow-säilytykseen Escrow-agentin tulee säilyttää Materiaalia turvallisessa paikassa ja luotettavalla tavalla siten, ettei Materiaalin salassapito vaarannu.</w:t>
      </w:r>
    </w:p>
    <w:p w14:paraId="568D0A8C" w14:textId="77777777" w:rsidR="002A6CE9" w:rsidRDefault="002A6CE9">
      <w:pPr>
        <w:ind w:left="720" w:hanging="720"/>
        <w:jc w:val="both"/>
      </w:pPr>
    </w:p>
    <w:p w14:paraId="1A7481E2" w14:textId="20640E3A" w:rsidR="0016468B" w:rsidRPr="008C66FA" w:rsidRDefault="002C2656">
      <w:pPr>
        <w:ind w:left="720" w:hanging="720"/>
        <w:jc w:val="both"/>
        <w:rPr>
          <w:rFonts w:ascii="Arial" w:hAnsi="Arial" w:cs="Arial"/>
          <w:sz w:val="22"/>
          <w:szCs w:val="22"/>
        </w:rPr>
      </w:pPr>
      <w:r w:rsidRPr="007B4FCD">
        <w:rPr>
          <w:rFonts w:ascii="Arial" w:hAnsi="Arial" w:cs="Arial"/>
          <w:color w:val="000000"/>
          <w:sz w:val="22"/>
          <w:szCs w:val="22"/>
        </w:rPr>
        <w:t>4.5</w:t>
      </w:r>
      <w:r w:rsidR="00E116EB">
        <w:rPr>
          <w:rFonts w:ascii="Arial" w:hAnsi="Arial" w:cs="Arial"/>
          <w:color w:val="000000"/>
          <w:sz w:val="22"/>
          <w:szCs w:val="22"/>
        </w:rPr>
        <w:tab/>
      </w:r>
      <w:r w:rsidRPr="00272DA8">
        <w:rPr>
          <w:rFonts w:ascii="Arial" w:hAnsi="Arial" w:cs="Arial"/>
          <w:color w:val="000000"/>
          <w:sz w:val="22"/>
          <w:szCs w:val="22"/>
        </w:rPr>
        <w:t>Omistaja vakuuttaa, että:</w:t>
      </w:r>
    </w:p>
    <w:p w14:paraId="506E0DD2" w14:textId="77777777" w:rsidR="00512BF1" w:rsidRDefault="00512BF1">
      <w:pPr>
        <w:ind w:left="720" w:hanging="720"/>
        <w:jc w:val="both"/>
      </w:pPr>
    </w:p>
    <w:p w14:paraId="6E9D0B82" w14:textId="3F265EA6" w:rsidR="00472F8F" w:rsidRDefault="002C2656" w:rsidP="00DF6E1A">
      <w:pPr>
        <w:pStyle w:val="Luettelokappale"/>
        <w:numPr>
          <w:ilvl w:val="0"/>
          <w:numId w:val="4"/>
        </w:numPr>
        <w:jc w:val="both"/>
        <w:rPr>
          <w:rFonts w:ascii="Arial" w:hAnsi="Arial" w:cs="Arial"/>
          <w:sz w:val="22"/>
          <w:szCs w:val="22"/>
        </w:rPr>
      </w:pPr>
      <w:r w:rsidRPr="00723440">
        <w:rPr>
          <w:rFonts w:ascii="Arial" w:hAnsi="Arial" w:cs="Arial"/>
          <w:sz w:val="22"/>
          <w:szCs w:val="22"/>
        </w:rPr>
        <w:t>Omistaja omistaa ja hallitsee laillisesti kaiken Escrow-agentin haltuun talletetun Materiaalin;</w:t>
      </w:r>
    </w:p>
    <w:p w14:paraId="1C199AEB" w14:textId="77777777" w:rsidR="00DF6E1A" w:rsidRPr="00DF6E1A" w:rsidRDefault="00DF6E1A" w:rsidP="00DF6E1A">
      <w:pPr>
        <w:ind w:left="360"/>
        <w:jc w:val="both"/>
        <w:rPr>
          <w:rFonts w:ascii="Arial" w:hAnsi="Arial" w:cs="Arial"/>
          <w:sz w:val="22"/>
          <w:szCs w:val="22"/>
        </w:rPr>
      </w:pPr>
    </w:p>
    <w:p w14:paraId="49555AEE" w14:textId="77777777" w:rsidR="00472F8F" w:rsidRDefault="002C2656" w:rsidP="00472F8F">
      <w:pPr>
        <w:pStyle w:val="Luettelokappale"/>
        <w:numPr>
          <w:ilvl w:val="0"/>
          <w:numId w:val="4"/>
        </w:numPr>
        <w:jc w:val="both"/>
        <w:rPr>
          <w:rFonts w:ascii="Arial" w:hAnsi="Arial" w:cs="Arial"/>
          <w:sz w:val="22"/>
          <w:szCs w:val="22"/>
        </w:rPr>
      </w:pPr>
      <w:r w:rsidRPr="00472F8F">
        <w:rPr>
          <w:rFonts w:ascii="Arial" w:hAnsi="Arial" w:cs="Arial"/>
          <w:sz w:val="22"/>
          <w:szCs w:val="22"/>
        </w:rPr>
        <w:t>Omistajalla on oikeus ja valtuus myöntää Escrow-agentille Sopimuksen mukaiset</w:t>
      </w:r>
      <w:r w:rsidRPr="00472F8F">
        <w:rPr>
          <w:rFonts w:ascii="Arial" w:hAnsi="Arial" w:cs="Arial"/>
          <w:sz w:val="22"/>
          <w:szCs w:val="22"/>
        </w:rPr>
        <w:t xml:space="preserve"> </w:t>
      </w:r>
      <w:r w:rsidRPr="00472F8F">
        <w:rPr>
          <w:rFonts w:ascii="Arial" w:hAnsi="Arial" w:cs="Arial"/>
          <w:sz w:val="22"/>
          <w:szCs w:val="22"/>
        </w:rPr>
        <w:t>oikeudet koskien</w:t>
      </w:r>
      <w:r w:rsidRPr="00472F8F">
        <w:rPr>
          <w:rFonts w:ascii="Arial" w:hAnsi="Arial" w:cs="Arial"/>
          <w:sz w:val="22"/>
          <w:szCs w:val="22"/>
        </w:rPr>
        <w:t xml:space="preserve"> </w:t>
      </w:r>
      <w:r w:rsidRPr="00472F8F">
        <w:rPr>
          <w:rFonts w:ascii="Arial" w:hAnsi="Arial" w:cs="Arial"/>
          <w:sz w:val="22"/>
          <w:szCs w:val="22"/>
        </w:rPr>
        <w:t>kaikkea</w:t>
      </w:r>
      <w:r w:rsidRPr="00472F8F">
        <w:rPr>
          <w:rFonts w:ascii="Arial" w:hAnsi="Arial" w:cs="Arial"/>
          <w:sz w:val="22"/>
          <w:szCs w:val="22"/>
        </w:rPr>
        <w:t xml:space="preserve"> </w:t>
      </w:r>
      <w:r w:rsidRPr="00472F8F">
        <w:rPr>
          <w:rFonts w:ascii="Arial" w:hAnsi="Arial" w:cs="Arial"/>
          <w:sz w:val="22"/>
          <w:szCs w:val="22"/>
        </w:rPr>
        <w:t>Materiaalia; ja</w:t>
      </w:r>
    </w:p>
    <w:p w14:paraId="7EDE312C" w14:textId="77777777" w:rsidR="00472F8F" w:rsidRPr="00472F8F" w:rsidRDefault="00472F8F" w:rsidP="00472F8F">
      <w:pPr>
        <w:ind w:left="360"/>
        <w:jc w:val="both"/>
        <w:rPr>
          <w:rFonts w:ascii="Arial" w:hAnsi="Arial" w:cs="Arial"/>
          <w:sz w:val="22"/>
          <w:szCs w:val="22"/>
        </w:rPr>
      </w:pPr>
    </w:p>
    <w:p w14:paraId="27085F9F" w14:textId="667DE74B" w:rsidR="00350FAC" w:rsidRDefault="0016468B" w:rsidP="00DF6E1A">
      <w:pPr>
        <w:pStyle w:val="Luettelokappale"/>
        <w:numPr>
          <w:ilvl w:val="0"/>
          <w:numId w:val="4"/>
        </w:numPr>
        <w:jc w:val="both"/>
        <w:rPr>
          <w:rFonts w:ascii="Arial" w:hAnsi="Arial" w:cs="Arial"/>
          <w:sz w:val="22"/>
          <w:szCs w:val="22"/>
        </w:rPr>
      </w:pPr>
      <w:r w:rsidRPr="00472F8F">
        <w:rPr>
          <w:rFonts w:ascii="Arial" w:hAnsi="Arial" w:cs="Arial"/>
          <w:sz w:val="22"/>
          <w:szCs w:val="22"/>
        </w:rPr>
        <w:t>Sopimuksen voimaantulosta lähtien Materiaaliin ei kohdistu rasitteita, ja mahdolliset Sopimuksen voimaantulon jälkeiset rasitteet eivät estä, rajoita tai muuta Escrow-agentin Sopimuksen mukaisia oikeuksia ja velvollisuuksia.</w:t>
      </w:r>
    </w:p>
    <w:p w14:paraId="4FD2E74C" w14:textId="77777777" w:rsidR="00DF6E1A" w:rsidRPr="00DF6E1A" w:rsidRDefault="00DF6E1A" w:rsidP="00DF6E1A">
      <w:pPr>
        <w:jc w:val="both"/>
        <w:rPr>
          <w:rFonts w:ascii="Arial" w:hAnsi="Arial" w:cs="Arial"/>
          <w:sz w:val="22"/>
          <w:szCs w:val="22"/>
        </w:rPr>
      </w:pPr>
    </w:p>
    <w:p w14:paraId="422C8803" w14:textId="60981C84" w:rsidR="0016468B" w:rsidRPr="008C66FA" w:rsidRDefault="002C2656">
      <w:pPr>
        <w:ind w:left="720" w:hanging="720"/>
        <w:jc w:val="both"/>
        <w:rPr>
          <w:rFonts w:ascii="Arial" w:hAnsi="Arial" w:cs="Arial"/>
          <w:sz w:val="22"/>
          <w:szCs w:val="22"/>
        </w:rPr>
      </w:pPr>
      <w:r w:rsidRPr="008C66FA">
        <w:rPr>
          <w:rFonts w:ascii="Arial" w:hAnsi="Arial" w:cs="Arial"/>
          <w:color w:val="000000"/>
          <w:sz w:val="22"/>
          <w:szCs w:val="22"/>
        </w:rPr>
        <w:t>4</w:t>
      </w:r>
      <w:r w:rsidRPr="008C66FA">
        <w:rPr>
          <w:rFonts w:ascii="Arial" w:hAnsi="Arial" w:cs="Arial"/>
          <w:color w:val="000000"/>
          <w:sz w:val="22"/>
          <w:szCs w:val="22"/>
        </w:rPr>
        <w:t>.6</w:t>
      </w:r>
      <w:r w:rsidR="00E116EB">
        <w:rPr>
          <w:rFonts w:ascii="Arial" w:hAnsi="Arial" w:cs="Arial"/>
          <w:color w:val="000000"/>
          <w:sz w:val="22"/>
          <w:szCs w:val="22"/>
        </w:rPr>
        <w:tab/>
      </w:r>
      <w:r w:rsidRPr="008C66FA">
        <w:rPr>
          <w:rFonts w:ascii="Arial" w:hAnsi="Arial" w:cs="Arial"/>
          <w:color w:val="000000"/>
          <w:sz w:val="22"/>
          <w:szCs w:val="22"/>
        </w:rPr>
        <w:t>Tehtyyn talletukseen voidaan lisätä Materiaalin muutoksia. Kaikki tallennettavat muutokset yksilöidään uuteen liitteeseen 1, ja Omistaja allekirjoittaa ja toimittaa liitteen 1 Escrow-agentille muutetun Materiaalin kanssa. Kukin muutos ja liite 1 säilytetään ja ylläpidetään erikseen escrow-säilytyksessä. Kuhunkin liitteeseen 1 liittyvät toimenpiteet dokumentoidaan erilliseen rekisteriin. Tallennettavien muutosten käsittely tapahtuu yllä kohdissa 4.2</w:t>
      </w:r>
      <w:r w:rsidRPr="008C66FA">
        <w:rPr>
          <w:rFonts w:ascii="Arial" w:hAnsi="Arial" w:cs="Arial"/>
          <w:color w:val="000000"/>
          <w:sz w:val="22"/>
          <w:szCs w:val="22"/>
        </w:rPr>
        <w:t>–</w:t>
      </w:r>
      <w:r w:rsidRPr="008C66FA">
        <w:rPr>
          <w:rFonts w:ascii="Arial" w:hAnsi="Arial" w:cs="Arial"/>
          <w:color w:val="000000"/>
          <w:sz w:val="22"/>
          <w:szCs w:val="22"/>
        </w:rPr>
        <w:t>4.5 kuvatulla tavalla.</w:t>
      </w:r>
    </w:p>
    <w:p w14:paraId="29ACCB9B" w14:textId="77777777" w:rsidR="00512BF1" w:rsidRDefault="00512BF1">
      <w:pPr>
        <w:ind w:left="720" w:hanging="720"/>
        <w:jc w:val="both"/>
      </w:pPr>
    </w:p>
    <w:p w14:paraId="6DFDC506" w14:textId="5A4165A9" w:rsidR="0016468B" w:rsidRPr="008C66FA" w:rsidRDefault="002C2656">
      <w:pPr>
        <w:ind w:left="720" w:hanging="720"/>
        <w:jc w:val="both"/>
        <w:rPr>
          <w:rFonts w:ascii="Arial" w:hAnsi="Arial" w:cs="Arial"/>
          <w:sz w:val="22"/>
          <w:szCs w:val="22"/>
        </w:rPr>
      </w:pPr>
      <w:r w:rsidRPr="008C66FA">
        <w:rPr>
          <w:rFonts w:ascii="Arial" w:hAnsi="Arial" w:cs="Arial"/>
          <w:color w:val="000000"/>
          <w:sz w:val="22"/>
          <w:szCs w:val="22"/>
        </w:rPr>
        <w:t>4.7</w:t>
      </w:r>
      <w:r w:rsidR="00E116EB">
        <w:rPr>
          <w:rFonts w:ascii="Arial" w:hAnsi="Arial" w:cs="Arial"/>
          <w:color w:val="000000"/>
          <w:sz w:val="22"/>
          <w:szCs w:val="22"/>
        </w:rPr>
        <w:tab/>
      </w:r>
      <w:r w:rsidRPr="008C66FA">
        <w:rPr>
          <w:rFonts w:ascii="Arial" w:hAnsi="Arial" w:cs="Arial"/>
          <w:color w:val="000000"/>
          <w:sz w:val="22"/>
          <w:szCs w:val="22"/>
        </w:rPr>
        <w:t>Omistajalla on pyynnöstään ja kustannuksellaan oikeus saada yksi tai useampia kopioita</w:t>
      </w:r>
      <w:r>
        <w:rPr>
          <w:rFonts w:ascii="Arial" w:hAnsi="Arial" w:cs="Arial"/>
          <w:color w:val="000000"/>
          <w:sz w:val="22"/>
          <w:szCs w:val="22"/>
        </w:rPr>
        <w:t xml:space="preserve"> </w:t>
      </w:r>
      <w:r w:rsidRPr="008C66FA">
        <w:rPr>
          <w:rFonts w:ascii="Arial" w:hAnsi="Arial" w:cs="Arial"/>
          <w:color w:val="000000"/>
          <w:sz w:val="22"/>
          <w:szCs w:val="22"/>
        </w:rPr>
        <w:t xml:space="preserve">Materiaalista sinä </w:t>
      </w:r>
      <w:r w:rsidRPr="008C66FA">
        <w:rPr>
          <w:rFonts w:ascii="Arial" w:hAnsi="Arial" w:cs="Arial"/>
          <w:color w:val="000000"/>
          <w:sz w:val="22"/>
          <w:szCs w:val="22"/>
        </w:rPr>
        <w:t>aikana,</w:t>
      </w:r>
      <w:r w:rsidRPr="008C66FA">
        <w:rPr>
          <w:rFonts w:ascii="Arial" w:hAnsi="Arial" w:cs="Arial"/>
          <w:color w:val="000000"/>
          <w:sz w:val="22"/>
          <w:szCs w:val="22"/>
        </w:rPr>
        <w:t xml:space="preserve"> kun alkuperäinen Materiaali on Escrow-agentin hallussa.</w:t>
      </w:r>
    </w:p>
    <w:p w14:paraId="1CB22B1E" w14:textId="77777777" w:rsidR="00512BF1" w:rsidRDefault="00512BF1">
      <w:pPr>
        <w:ind w:left="720" w:hanging="720"/>
        <w:jc w:val="both"/>
      </w:pPr>
    </w:p>
    <w:p w14:paraId="732FBC24" w14:textId="255CF503" w:rsidR="0016468B" w:rsidRPr="008C66FA" w:rsidRDefault="002C2656">
      <w:pPr>
        <w:ind w:left="720" w:hanging="720"/>
        <w:jc w:val="both"/>
        <w:rPr>
          <w:rFonts w:ascii="Arial" w:hAnsi="Arial" w:cs="Arial"/>
          <w:sz w:val="22"/>
          <w:szCs w:val="22"/>
        </w:rPr>
      </w:pPr>
      <w:r w:rsidRPr="00BC7BC0">
        <w:rPr>
          <w:rFonts w:ascii="Arial" w:hAnsi="Arial" w:cs="Arial"/>
          <w:color w:val="000000"/>
          <w:sz w:val="22"/>
          <w:szCs w:val="22"/>
        </w:rPr>
        <w:t>4.8</w:t>
      </w:r>
      <w:r w:rsidR="00E116EB">
        <w:rPr>
          <w:rFonts w:ascii="Arial" w:hAnsi="Arial" w:cs="Arial"/>
          <w:color w:val="000000"/>
          <w:sz w:val="22"/>
          <w:szCs w:val="22"/>
        </w:rPr>
        <w:tab/>
      </w:r>
      <w:r w:rsidRPr="00BC7BC0">
        <w:rPr>
          <w:rFonts w:ascii="Arial" w:hAnsi="Arial" w:cs="Arial"/>
          <w:color w:val="000000"/>
          <w:sz w:val="22"/>
          <w:szCs w:val="22"/>
        </w:rPr>
        <w:t>Escrow-agentilla on oikeus kopioida Materiaalia siten kuin on kohtuudella tarpeen Sopimuksen mukaisten velvoitteiden suorittamiseksi. Omistaja toimittaa kaikki mahdolliset talletettuun Materiaaliin liittyvät ohjeet, jotka voivat olla tarpeen Materiaalin toisintamiseksi, mukaan lukien mutta niihin rajoittumatta tarvittavat laitteet ja/tai ohjelmistot. Kaikki kopiointipyynnöstä Escrow-agentille aiheutuneet kopiointikustannukset veloitetaan Omistajalta. Escrow-agentti voi vaihtoehtoisesti esittää Omistajalle p</w:t>
      </w:r>
      <w:r w:rsidRPr="00BC7BC0">
        <w:rPr>
          <w:rFonts w:ascii="Arial" w:hAnsi="Arial" w:cs="Arial"/>
          <w:color w:val="000000"/>
          <w:sz w:val="22"/>
          <w:szCs w:val="22"/>
        </w:rPr>
        <w:t>yynnön toimia kohtuullisessa yhteistyössä Escrow-agentin kanssa Materiaalin kopioimiseksi viipymättä, jotta Escrow-agentti voi toteuttaa Sopimuksen mukaiset velvoitteensa.</w:t>
      </w:r>
    </w:p>
    <w:p w14:paraId="0B55E89C" w14:textId="77777777" w:rsidR="00512BF1" w:rsidRDefault="00512BF1">
      <w:pPr>
        <w:ind w:left="720" w:hanging="720"/>
        <w:jc w:val="both"/>
      </w:pPr>
    </w:p>
    <w:p w14:paraId="0C551A1E" w14:textId="77777777" w:rsidR="009F077F" w:rsidRDefault="009F077F">
      <w:pPr>
        <w:spacing w:after="160" w:line="259" w:lineRule="auto"/>
        <w:rPr>
          <w:rFonts w:ascii="Arial" w:hAnsi="Arial" w:cs="Arial"/>
          <w:sz w:val="22"/>
          <w:szCs w:val="22"/>
        </w:rPr>
      </w:pPr>
      <w:r>
        <w:rPr>
          <w:rFonts w:ascii="Arial" w:hAnsi="Arial" w:cs="Arial"/>
          <w:sz w:val="22"/>
          <w:szCs w:val="22"/>
        </w:rPr>
        <w:br w:type="page"/>
      </w:r>
    </w:p>
    <w:p w14:paraId="2013E0B5" w14:textId="249015AB" w:rsidR="0016468B" w:rsidRPr="008C66FA" w:rsidRDefault="002C2656">
      <w:pPr>
        <w:ind w:left="720" w:hanging="720"/>
        <w:jc w:val="both"/>
        <w:rPr>
          <w:rFonts w:ascii="Arial" w:hAnsi="Arial" w:cs="Arial"/>
          <w:sz w:val="22"/>
          <w:szCs w:val="22"/>
        </w:rPr>
      </w:pPr>
      <w:r w:rsidRPr="008C66FA">
        <w:rPr>
          <w:rFonts w:ascii="Arial" w:hAnsi="Arial" w:cs="Arial"/>
          <w:sz w:val="22"/>
          <w:szCs w:val="22"/>
        </w:rPr>
        <w:lastRenderedPageBreak/>
        <w:t>4.9</w:t>
      </w:r>
      <w:r w:rsidR="00E116EB">
        <w:rPr>
          <w:rFonts w:ascii="Arial" w:hAnsi="Arial" w:cs="Arial"/>
          <w:sz w:val="22"/>
          <w:szCs w:val="22"/>
        </w:rPr>
        <w:tab/>
      </w:r>
      <w:r w:rsidRPr="00E8498E">
        <w:rPr>
          <w:rFonts w:ascii="Arial" w:hAnsi="Arial" w:cs="Arial"/>
          <w:sz w:val="22"/>
          <w:szCs w:val="22"/>
        </w:rPr>
        <w:t>Omistajan vaatimuksesta osapuolet ja Omistajan nimeämä kolmas osapuoli yhdessä suorittavat Materiaalin osalta sellaisen tarkastuksen ja / tai testin, jonka puitteissa Omistajan tekemän demonstraation perusteella voidaan kohtuudella todeta, että Materiaali täyttää Sopimuksen asettamat vaatimukset. Tarkastus ja / tai testi suoritetaan Escrow-agentin tiloissa. Escrow-agentilla on oikeus veloittaa Omistajaa tarkastukseen ja / tai testiin kuluneesta työajasta ja aiheutuneista kuluista. Escrow-agentin tarkastusta</w:t>
      </w:r>
      <w:r w:rsidRPr="00E8498E">
        <w:rPr>
          <w:rFonts w:ascii="Arial" w:hAnsi="Arial" w:cs="Arial"/>
          <w:sz w:val="22"/>
          <w:szCs w:val="22"/>
        </w:rPr>
        <w:t xml:space="preserve"> ja testiä koskevat velvollisuudet rajoittuvat siihen, että Escrow-agentti toimittaa Materiaalin Omistajan järjestämään tarkastukseen ja / tai testiin sekä noutaa Materiaalin tarkastuksen ja / tai testin jälkeen takaisin säilytettäväksi. Osapuolet pitävät pöytäkirjaa tarkastuksen ja / tai testin suorittamisesta.</w:t>
      </w:r>
    </w:p>
    <w:p w14:paraId="0C892473" w14:textId="77777777" w:rsidR="009F077F" w:rsidRPr="00F56206" w:rsidRDefault="009F077F" w:rsidP="00F56206">
      <w:pPr>
        <w:jc w:val="both"/>
        <w:rPr>
          <w:rFonts w:ascii="Arial" w:hAnsi="Arial" w:cs="Arial"/>
          <w:sz w:val="22"/>
          <w:szCs w:val="22"/>
        </w:rPr>
      </w:pPr>
    </w:p>
    <w:p w14:paraId="3034E230" w14:textId="6B6D3BF0" w:rsidR="0016468B" w:rsidRPr="008C66FA" w:rsidRDefault="002C2656">
      <w:pPr>
        <w:ind w:left="720" w:hanging="720"/>
        <w:jc w:val="both"/>
        <w:rPr>
          <w:rFonts w:ascii="Arial" w:hAnsi="Arial" w:cs="Arial"/>
          <w:sz w:val="22"/>
          <w:szCs w:val="22"/>
        </w:rPr>
      </w:pPr>
      <w:r w:rsidRPr="00F56206">
        <w:rPr>
          <w:rFonts w:ascii="Arial" w:hAnsi="Arial" w:cs="Arial"/>
          <w:sz w:val="22"/>
          <w:szCs w:val="22"/>
        </w:rPr>
        <w:t>4.10</w:t>
      </w:r>
      <w:r w:rsidR="00E116EB">
        <w:rPr>
          <w:rFonts w:ascii="Arial" w:hAnsi="Arial" w:cs="Arial"/>
          <w:sz w:val="22"/>
          <w:szCs w:val="22"/>
        </w:rPr>
        <w:tab/>
      </w:r>
      <w:r w:rsidRPr="00F56206">
        <w:rPr>
          <w:rFonts w:ascii="Arial" w:hAnsi="Arial" w:cs="Arial"/>
          <w:sz w:val="22"/>
          <w:szCs w:val="22"/>
        </w:rPr>
        <w:t>Talletetun Materiaalin yhteenlaskettu kokonaismitta ei saa ylittää seuraavia mittoja: 35 cm x 30</w:t>
      </w:r>
      <w:r>
        <w:rPr>
          <w:rFonts w:ascii="Arial" w:hAnsi="Arial" w:cs="Arial"/>
          <w:sz w:val="22"/>
          <w:szCs w:val="22"/>
        </w:rPr>
        <w:t xml:space="preserve"> </w:t>
      </w:r>
      <w:r w:rsidRPr="00F56206">
        <w:rPr>
          <w:rFonts w:ascii="Arial" w:hAnsi="Arial" w:cs="Arial"/>
          <w:sz w:val="22"/>
          <w:szCs w:val="22"/>
        </w:rPr>
        <w:t>cm x 10 cm.</w:t>
      </w:r>
    </w:p>
    <w:p w14:paraId="160A69E5" w14:textId="77777777" w:rsidR="00350FAC" w:rsidRPr="00F56206" w:rsidRDefault="00350FAC" w:rsidP="00F56206">
      <w:pPr>
        <w:jc w:val="both"/>
        <w:rPr>
          <w:rFonts w:ascii="Arial" w:hAnsi="Arial" w:cs="Arial"/>
          <w:sz w:val="22"/>
          <w:szCs w:val="22"/>
        </w:rPr>
      </w:pPr>
    </w:p>
    <w:p w14:paraId="1D261540" w14:textId="1FE8846B" w:rsidR="0016468B" w:rsidRPr="008C66FA" w:rsidRDefault="0016468B" w:rsidP="002542B3">
      <w:pPr>
        <w:widowControl w:val="0"/>
        <w:autoSpaceDE w:val="0"/>
        <w:autoSpaceDN w:val="0"/>
        <w:adjustRightInd w:val="0"/>
        <w:jc w:val="both"/>
        <w:outlineLvl w:val="0"/>
        <w:rPr>
          <w:rFonts w:ascii="Arial" w:hAnsi="Arial" w:cs="Arial"/>
          <w:sz w:val="22"/>
          <w:szCs w:val="22"/>
        </w:rPr>
      </w:pPr>
      <w:r w:rsidRPr="008C66FA">
        <w:rPr>
          <w:rFonts w:ascii="Arial" w:hAnsi="Arial" w:cs="Arial"/>
          <w:b/>
          <w:bCs/>
          <w:sz w:val="22"/>
          <w:szCs w:val="22"/>
        </w:rPr>
        <w:t>5</w:t>
      </w:r>
      <w:r w:rsidR="008C66FA">
        <w:rPr>
          <w:rFonts w:ascii="Arial" w:hAnsi="Arial" w:cs="Arial"/>
          <w:b/>
          <w:bCs/>
          <w:sz w:val="22"/>
          <w:szCs w:val="22"/>
        </w:rPr>
        <w:tab/>
      </w:r>
      <w:r w:rsidRPr="008C66FA">
        <w:rPr>
          <w:rFonts w:ascii="Arial" w:hAnsi="Arial" w:cs="Arial"/>
          <w:b/>
          <w:bCs/>
          <w:sz w:val="22"/>
          <w:szCs w:val="22"/>
        </w:rPr>
        <w:t>Korvaukset</w:t>
      </w:r>
    </w:p>
    <w:p w14:paraId="5909EC8C" w14:textId="77777777" w:rsidR="0016468B" w:rsidRPr="008C66FA" w:rsidRDefault="0016468B" w:rsidP="002542B3">
      <w:pPr>
        <w:widowControl w:val="0"/>
        <w:autoSpaceDE w:val="0"/>
        <w:autoSpaceDN w:val="0"/>
        <w:adjustRightInd w:val="0"/>
        <w:jc w:val="both"/>
        <w:rPr>
          <w:rFonts w:ascii="Arial" w:hAnsi="Arial" w:cs="Arial"/>
          <w:sz w:val="22"/>
          <w:szCs w:val="22"/>
        </w:rPr>
      </w:pPr>
    </w:p>
    <w:p w14:paraId="1ED24596" w14:textId="77777777" w:rsidR="0016468B" w:rsidRPr="008C66FA" w:rsidRDefault="002C2656">
      <w:pPr>
        <w:ind w:left="720" w:hanging="720"/>
        <w:jc w:val="both"/>
        <w:rPr>
          <w:rFonts w:ascii="Arial" w:hAnsi="Arial" w:cs="Arial"/>
          <w:sz w:val="22"/>
          <w:szCs w:val="22"/>
        </w:rPr>
      </w:pPr>
      <w:r w:rsidRPr="008C66FA">
        <w:rPr>
          <w:rFonts w:ascii="Arial" w:hAnsi="Arial" w:cs="Arial"/>
          <w:sz w:val="22"/>
          <w:szCs w:val="22"/>
        </w:rPr>
        <w:t>5.1</w:t>
      </w:r>
      <w:r>
        <w:rPr>
          <w:rFonts w:ascii="Arial" w:hAnsi="Arial" w:cs="Arial"/>
          <w:sz w:val="22"/>
          <w:szCs w:val="22"/>
        </w:rPr>
        <w:tab/>
      </w:r>
      <w:r w:rsidRPr="008C66FA">
        <w:rPr>
          <w:rFonts w:ascii="Arial" w:hAnsi="Arial" w:cs="Arial"/>
          <w:sz w:val="22"/>
          <w:szCs w:val="22"/>
        </w:rPr>
        <w:t xml:space="preserve">Escrow-agentille Sopimuksen perusteella maksettava korvaus muodostuu perustamiskorvauksesta, vuosikorvauksesta ja muutoskorvauksesta Escrow-agentin kulloinkin </w:t>
      </w:r>
      <w:r w:rsidRPr="008C66FA">
        <w:rPr>
          <w:rFonts w:ascii="Arial" w:hAnsi="Arial" w:cs="Arial"/>
          <w:sz w:val="22"/>
          <w:szCs w:val="22"/>
        </w:rPr>
        <w:t>voimassa olevan</w:t>
      </w:r>
      <w:r w:rsidRPr="008C66FA">
        <w:rPr>
          <w:rFonts w:ascii="Arial" w:hAnsi="Arial" w:cs="Arial"/>
          <w:sz w:val="22"/>
          <w:szCs w:val="22"/>
        </w:rPr>
        <w:t xml:space="preserve"> hinnaston mukaisesti. Sopimuksen allekirjoitushetkellä voimassa oleva hinnasto on </w:t>
      </w:r>
      <w:r w:rsidRPr="008C66FA">
        <w:rPr>
          <w:rFonts w:ascii="Arial" w:hAnsi="Arial" w:cs="Arial"/>
          <w:sz w:val="22"/>
          <w:szCs w:val="22"/>
          <w:u w:val="single"/>
        </w:rPr>
        <w:t>liitteenä 2</w:t>
      </w:r>
      <w:r w:rsidRPr="008C66FA">
        <w:rPr>
          <w:rFonts w:ascii="Arial" w:hAnsi="Arial" w:cs="Arial"/>
          <w:sz w:val="22"/>
          <w:szCs w:val="22"/>
        </w:rPr>
        <w:t xml:space="preserve">. Escrow-agentilla on oikeus muuttaa hinnastoa ilmoittamalla tästä Omistajalle kirjallisesti vähintään yhdeksänkymmentä (90) </w:t>
      </w:r>
      <w:r w:rsidRPr="008C66FA">
        <w:rPr>
          <w:rFonts w:ascii="Arial" w:hAnsi="Arial" w:cs="Arial"/>
          <w:sz w:val="22"/>
          <w:szCs w:val="22"/>
        </w:rPr>
        <w:t>päivää ennen</w:t>
      </w:r>
      <w:r w:rsidRPr="008C66FA">
        <w:rPr>
          <w:rFonts w:ascii="Arial" w:hAnsi="Arial" w:cs="Arial"/>
          <w:sz w:val="22"/>
          <w:szCs w:val="22"/>
        </w:rPr>
        <w:t xml:space="preserve"> muutosten voimaantuloa. </w:t>
      </w:r>
      <w:r w:rsidRPr="008C66FA">
        <w:rPr>
          <w:rFonts w:ascii="Arial" w:hAnsi="Arial" w:cs="Arial"/>
          <w:sz w:val="22"/>
          <w:szCs w:val="22"/>
        </w:rPr>
        <w:t>Muutoksilla ei ole vaikutusta ennen niiden voimaantuloa veloitettuihin maksuihin</w:t>
      </w:r>
      <w:r>
        <w:rPr>
          <w:rFonts w:ascii="Arial" w:hAnsi="Arial" w:cs="Arial"/>
          <w:sz w:val="22"/>
          <w:szCs w:val="22"/>
        </w:rPr>
        <w:t>.</w:t>
      </w:r>
    </w:p>
    <w:p w14:paraId="69AECC91" w14:textId="77777777" w:rsidR="00350FAC" w:rsidRPr="008C66FA" w:rsidRDefault="00350FAC" w:rsidP="002542B3">
      <w:pPr>
        <w:widowControl w:val="0"/>
        <w:tabs>
          <w:tab w:val="left" w:pos="720"/>
        </w:tabs>
        <w:autoSpaceDE w:val="0"/>
        <w:autoSpaceDN w:val="0"/>
        <w:adjustRightInd w:val="0"/>
        <w:ind w:left="720" w:hanging="720"/>
        <w:jc w:val="both"/>
        <w:rPr>
          <w:rFonts w:ascii="Arial" w:hAnsi="Arial" w:cs="Arial"/>
          <w:sz w:val="22"/>
          <w:szCs w:val="22"/>
        </w:rPr>
      </w:pPr>
    </w:p>
    <w:p w14:paraId="7B0CADA7" w14:textId="77777777" w:rsidR="0016468B" w:rsidRPr="008C66FA" w:rsidRDefault="002C2656">
      <w:pPr>
        <w:ind w:left="720" w:hanging="720"/>
        <w:jc w:val="both"/>
        <w:rPr>
          <w:rFonts w:ascii="Arial" w:hAnsi="Arial" w:cs="Arial"/>
          <w:sz w:val="22"/>
          <w:szCs w:val="22"/>
        </w:rPr>
      </w:pPr>
      <w:r w:rsidRPr="008C66FA">
        <w:rPr>
          <w:rFonts w:ascii="Arial" w:hAnsi="Arial" w:cs="Arial"/>
          <w:sz w:val="22"/>
          <w:szCs w:val="22"/>
        </w:rPr>
        <w:t>5.2</w:t>
      </w:r>
      <w:r>
        <w:rPr>
          <w:rFonts w:ascii="Arial" w:hAnsi="Arial" w:cs="Arial"/>
          <w:sz w:val="22"/>
          <w:szCs w:val="22"/>
        </w:rPr>
        <w:tab/>
      </w:r>
      <w:r w:rsidRPr="008C66FA">
        <w:rPr>
          <w:rFonts w:ascii="Arial" w:hAnsi="Arial" w:cs="Arial"/>
          <w:sz w:val="22"/>
          <w:szCs w:val="22"/>
        </w:rPr>
        <w:t xml:space="preserve">Mikäli Omistaja vaatii Escrow-agenttia suorittamaan muita toimenpiteitä kuin vastaanottamaan ja luovuttamaan sekä säilyttämään Materiaalia, Escrow-agentti voi lisäksi veloittaa käytetyn työajan ja aiheutuneet kulut kulloinkin </w:t>
      </w:r>
      <w:r w:rsidRPr="008C66FA">
        <w:rPr>
          <w:rFonts w:ascii="Arial" w:hAnsi="Arial" w:cs="Arial"/>
          <w:sz w:val="22"/>
          <w:szCs w:val="22"/>
        </w:rPr>
        <w:t>voimassa olevan</w:t>
      </w:r>
      <w:r w:rsidRPr="008C66FA">
        <w:rPr>
          <w:rFonts w:ascii="Arial" w:hAnsi="Arial" w:cs="Arial"/>
          <w:sz w:val="22"/>
          <w:szCs w:val="22"/>
        </w:rPr>
        <w:t xml:space="preserve"> hinnastonsa mukaisesti.</w:t>
      </w:r>
    </w:p>
    <w:p w14:paraId="737BF67F" w14:textId="77777777" w:rsidR="00350FAC" w:rsidRPr="008C66FA" w:rsidRDefault="00350FAC" w:rsidP="002542B3">
      <w:pPr>
        <w:widowControl w:val="0"/>
        <w:tabs>
          <w:tab w:val="left" w:pos="720"/>
        </w:tabs>
        <w:autoSpaceDE w:val="0"/>
        <w:autoSpaceDN w:val="0"/>
        <w:adjustRightInd w:val="0"/>
        <w:ind w:left="720" w:hanging="720"/>
        <w:jc w:val="both"/>
        <w:rPr>
          <w:rFonts w:ascii="Arial" w:hAnsi="Arial" w:cs="Arial"/>
          <w:sz w:val="22"/>
          <w:szCs w:val="22"/>
        </w:rPr>
      </w:pPr>
    </w:p>
    <w:p w14:paraId="034F1EC4" w14:textId="77777777" w:rsidR="0016468B" w:rsidRPr="008C66FA" w:rsidRDefault="002C2656">
      <w:pPr>
        <w:ind w:left="720" w:hanging="720"/>
        <w:jc w:val="both"/>
        <w:rPr>
          <w:rFonts w:ascii="Arial" w:hAnsi="Arial" w:cs="Arial"/>
          <w:sz w:val="22"/>
          <w:szCs w:val="22"/>
        </w:rPr>
      </w:pPr>
      <w:r w:rsidRPr="008C66FA">
        <w:rPr>
          <w:rFonts w:ascii="Arial" w:hAnsi="Arial" w:cs="Arial"/>
          <w:sz w:val="22"/>
          <w:szCs w:val="22"/>
        </w:rPr>
        <w:t>5.3</w:t>
      </w:r>
      <w:r>
        <w:rPr>
          <w:rFonts w:ascii="Arial" w:hAnsi="Arial" w:cs="Arial"/>
          <w:sz w:val="22"/>
          <w:szCs w:val="22"/>
        </w:rPr>
        <w:tab/>
      </w:r>
      <w:r w:rsidRPr="008C66FA">
        <w:rPr>
          <w:rFonts w:ascii="Arial" w:hAnsi="Arial" w:cs="Arial"/>
          <w:sz w:val="22"/>
          <w:szCs w:val="22"/>
        </w:rPr>
        <w:t>Riippumatta Sopimuksen muista ehdoista, Escrow-agentilla ei ole velvollisuutta luovuttaa Materiaalia tai ryhtyä muihinkaan toimenpiteisiin ennen kuin sen Sopimukseen perustuvat saatavat on suoritettu täysimääräisesti. Lisäksi Escrow-agentilla on oikeus vaatia ennakkomaksua ennen ryhtymistä mihinkään Sopimuksen mukaisiin toimenpiteisiin (esim. ennen osallistumista tarkastukseen tai testiin).</w:t>
      </w:r>
    </w:p>
    <w:p w14:paraId="1F8D1DDA" w14:textId="77777777" w:rsidR="00350FAC" w:rsidRPr="008C66FA" w:rsidRDefault="00350FAC" w:rsidP="002542B3">
      <w:pPr>
        <w:widowControl w:val="0"/>
        <w:tabs>
          <w:tab w:val="left" w:pos="720"/>
        </w:tabs>
        <w:autoSpaceDE w:val="0"/>
        <w:autoSpaceDN w:val="0"/>
        <w:adjustRightInd w:val="0"/>
        <w:ind w:left="720" w:hanging="720"/>
        <w:jc w:val="both"/>
        <w:rPr>
          <w:rFonts w:ascii="Arial" w:hAnsi="Arial" w:cs="Arial"/>
          <w:sz w:val="22"/>
          <w:szCs w:val="22"/>
        </w:rPr>
      </w:pPr>
    </w:p>
    <w:p w14:paraId="10724F9F" w14:textId="77777777" w:rsidR="0016468B" w:rsidRPr="008C66FA" w:rsidRDefault="002C2656">
      <w:pPr>
        <w:ind w:left="720" w:hanging="720"/>
        <w:jc w:val="both"/>
        <w:rPr>
          <w:rFonts w:ascii="Arial" w:hAnsi="Arial" w:cs="Arial"/>
          <w:sz w:val="22"/>
          <w:szCs w:val="22"/>
        </w:rPr>
      </w:pPr>
      <w:r w:rsidRPr="008C66FA">
        <w:rPr>
          <w:rFonts w:ascii="Arial" w:hAnsi="Arial" w:cs="Arial"/>
          <w:sz w:val="22"/>
          <w:szCs w:val="22"/>
        </w:rPr>
        <w:t>5.4</w:t>
      </w:r>
      <w:r>
        <w:rPr>
          <w:rFonts w:ascii="Arial" w:hAnsi="Arial" w:cs="Arial"/>
          <w:sz w:val="22"/>
          <w:szCs w:val="22"/>
        </w:rPr>
        <w:tab/>
      </w:r>
      <w:r w:rsidRPr="008C66FA">
        <w:rPr>
          <w:rFonts w:ascii="Arial" w:hAnsi="Arial" w:cs="Arial"/>
          <w:sz w:val="22"/>
          <w:szCs w:val="22"/>
        </w:rPr>
        <w:t>Korvaukset maksetaan Escrow-agentille laskua vastaan. Maksuehto on neljätoista (14) päivää ja viivästyskorko on korkolain (633/82) mukainen.</w:t>
      </w:r>
    </w:p>
    <w:p w14:paraId="391EC401" w14:textId="77777777" w:rsidR="00350FAC" w:rsidRPr="008C66FA" w:rsidRDefault="00350FAC" w:rsidP="002542B3">
      <w:pPr>
        <w:widowControl w:val="0"/>
        <w:tabs>
          <w:tab w:val="left" w:pos="720"/>
        </w:tabs>
        <w:autoSpaceDE w:val="0"/>
        <w:autoSpaceDN w:val="0"/>
        <w:adjustRightInd w:val="0"/>
        <w:ind w:left="720" w:hanging="720"/>
        <w:jc w:val="both"/>
        <w:rPr>
          <w:rFonts w:ascii="Arial" w:hAnsi="Arial" w:cs="Arial"/>
          <w:sz w:val="22"/>
          <w:szCs w:val="22"/>
        </w:rPr>
      </w:pPr>
    </w:p>
    <w:p w14:paraId="7A1E5676" w14:textId="0FC800F0" w:rsidR="0016468B" w:rsidRPr="008C66FA" w:rsidRDefault="0016468B" w:rsidP="002542B3">
      <w:pPr>
        <w:widowControl w:val="0"/>
        <w:autoSpaceDE w:val="0"/>
        <w:autoSpaceDN w:val="0"/>
        <w:adjustRightInd w:val="0"/>
        <w:jc w:val="both"/>
        <w:outlineLvl w:val="0"/>
        <w:rPr>
          <w:rFonts w:ascii="Arial" w:hAnsi="Arial" w:cs="Arial"/>
          <w:sz w:val="22"/>
          <w:szCs w:val="22"/>
        </w:rPr>
      </w:pPr>
      <w:r w:rsidRPr="008C66FA">
        <w:rPr>
          <w:rFonts w:ascii="Arial" w:hAnsi="Arial" w:cs="Arial"/>
          <w:b/>
          <w:bCs/>
          <w:sz w:val="22"/>
          <w:szCs w:val="22"/>
        </w:rPr>
        <w:t>6</w:t>
      </w:r>
      <w:r w:rsidR="006E05C2">
        <w:rPr>
          <w:rFonts w:ascii="Arial" w:hAnsi="Arial" w:cs="Arial"/>
          <w:b/>
          <w:bCs/>
          <w:sz w:val="22"/>
          <w:szCs w:val="22"/>
        </w:rPr>
        <w:tab/>
      </w:r>
      <w:r w:rsidRPr="008C66FA">
        <w:rPr>
          <w:rFonts w:ascii="Arial" w:hAnsi="Arial" w:cs="Arial"/>
          <w:b/>
          <w:bCs/>
          <w:sz w:val="22"/>
          <w:szCs w:val="22"/>
        </w:rPr>
        <w:t>Sopimuksen voimassaolo ja päättyminen</w:t>
      </w:r>
    </w:p>
    <w:p w14:paraId="78E7E101" w14:textId="77777777" w:rsidR="0016468B" w:rsidRPr="008C66FA" w:rsidRDefault="0016468B" w:rsidP="002542B3">
      <w:pPr>
        <w:widowControl w:val="0"/>
        <w:autoSpaceDE w:val="0"/>
        <w:autoSpaceDN w:val="0"/>
        <w:adjustRightInd w:val="0"/>
        <w:jc w:val="both"/>
        <w:rPr>
          <w:rFonts w:ascii="Arial" w:hAnsi="Arial" w:cs="Arial"/>
          <w:sz w:val="22"/>
          <w:szCs w:val="22"/>
        </w:rPr>
      </w:pPr>
    </w:p>
    <w:p w14:paraId="041B82ED" w14:textId="005BD7BE" w:rsidR="0016468B" w:rsidRPr="008C66FA" w:rsidRDefault="002C2656">
      <w:pPr>
        <w:ind w:left="720" w:hanging="720"/>
        <w:jc w:val="both"/>
        <w:rPr>
          <w:rFonts w:ascii="Arial" w:hAnsi="Arial" w:cs="Arial"/>
          <w:sz w:val="22"/>
          <w:szCs w:val="22"/>
        </w:rPr>
      </w:pPr>
      <w:r w:rsidRPr="008C66FA">
        <w:rPr>
          <w:rFonts w:ascii="Arial" w:hAnsi="Arial" w:cs="Arial"/>
          <w:sz w:val="22"/>
          <w:szCs w:val="22"/>
        </w:rPr>
        <w:t>6.1</w:t>
      </w:r>
      <w:r w:rsidR="00683600">
        <w:rPr>
          <w:rFonts w:ascii="Arial" w:hAnsi="Arial" w:cs="Arial"/>
          <w:sz w:val="22"/>
          <w:szCs w:val="22"/>
        </w:rPr>
        <w:tab/>
      </w:r>
      <w:r w:rsidRPr="008C66FA">
        <w:rPr>
          <w:rFonts w:ascii="Arial" w:hAnsi="Arial" w:cs="Arial"/>
          <w:sz w:val="22"/>
          <w:szCs w:val="22"/>
        </w:rPr>
        <w:t>Sopimus tulee voimaan, kun molemmat osapuolet ovat sen allekirjoittaneet. Sopimus on voimassa toistaiseksi. Kummallakin osapuolella on oikeus irtisanoa Sopimus päättymään yhdeksänkymmenen (90) päivän kuluttua kirjallisesta irtisanomisilmoituksesta toiselle osapuolelle.</w:t>
      </w:r>
    </w:p>
    <w:p w14:paraId="44D93F7C" w14:textId="77777777" w:rsidR="00350FAC" w:rsidRPr="008C66FA" w:rsidRDefault="00350FAC" w:rsidP="002542B3">
      <w:pPr>
        <w:widowControl w:val="0"/>
        <w:tabs>
          <w:tab w:val="left" w:pos="720"/>
        </w:tabs>
        <w:autoSpaceDE w:val="0"/>
        <w:autoSpaceDN w:val="0"/>
        <w:adjustRightInd w:val="0"/>
        <w:ind w:left="720" w:hanging="720"/>
        <w:jc w:val="both"/>
        <w:rPr>
          <w:rFonts w:ascii="Arial" w:hAnsi="Arial" w:cs="Arial"/>
          <w:sz w:val="22"/>
          <w:szCs w:val="22"/>
        </w:rPr>
      </w:pPr>
    </w:p>
    <w:p w14:paraId="1095D847" w14:textId="12D8BDAC" w:rsidR="0016468B" w:rsidRPr="008C66FA" w:rsidRDefault="002C2656">
      <w:pPr>
        <w:ind w:left="720" w:hanging="720"/>
        <w:jc w:val="both"/>
        <w:rPr>
          <w:rFonts w:ascii="Arial" w:hAnsi="Arial" w:cs="Arial"/>
          <w:sz w:val="22"/>
          <w:szCs w:val="22"/>
        </w:rPr>
      </w:pPr>
      <w:r w:rsidRPr="008C66FA">
        <w:rPr>
          <w:rFonts w:ascii="Arial" w:hAnsi="Arial" w:cs="Arial"/>
          <w:sz w:val="22"/>
          <w:szCs w:val="22"/>
        </w:rPr>
        <w:t>6.2</w:t>
      </w:r>
      <w:r w:rsidR="00683600">
        <w:rPr>
          <w:rFonts w:ascii="Arial" w:hAnsi="Arial" w:cs="Arial"/>
          <w:sz w:val="22"/>
          <w:szCs w:val="22"/>
        </w:rPr>
        <w:tab/>
      </w:r>
      <w:r w:rsidRPr="008C66FA">
        <w:rPr>
          <w:rFonts w:ascii="Arial" w:hAnsi="Arial" w:cs="Arial"/>
          <w:sz w:val="22"/>
          <w:szCs w:val="22"/>
        </w:rPr>
        <w:t>Escrow-agentilla on oikeus purkaa Sopimus päättymään välittömästi, mikäli jokin Escrow-agentin Sopimukseen perustuva saaminen on maksamatta eikä maksua ole suoritettu kolmenkymmenen (30) päivän kuluessa Escrow-agentin maksulaiminlyöntiä koskevan kirjallisen huomautuksen lähettämisestä.</w:t>
      </w:r>
    </w:p>
    <w:p w14:paraId="5A22D8D4" w14:textId="77777777" w:rsidR="00350FAC" w:rsidRPr="008C66FA" w:rsidRDefault="00350FAC" w:rsidP="002542B3">
      <w:pPr>
        <w:widowControl w:val="0"/>
        <w:tabs>
          <w:tab w:val="left" w:pos="720"/>
        </w:tabs>
        <w:autoSpaceDE w:val="0"/>
        <w:autoSpaceDN w:val="0"/>
        <w:adjustRightInd w:val="0"/>
        <w:ind w:left="720" w:hanging="720"/>
        <w:jc w:val="both"/>
        <w:rPr>
          <w:rFonts w:ascii="Arial" w:hAnsi="Arial" w:cs="Arial"/>
          <w:sz w:val="22"/>
          <w:szCs w:val="22"/>
        </w:rPr>
      </w:pPr>
    </w:p>
    <w:p w14:paraId="46AFBF6F" w14:textId="7F41BB45" w:rsidR="0016468B" w:rsidRPr="008C66FA" w:rsidRDefault="002C2656">
      <w:pPr>
        <w:ind w:left="720" w:hanging="720"/>
        <w:jc w:val="both"/>
        <w:rPr>
          <w:rFonts w:ascii="Arial" w:hAnsi="Arial" w:cs="Arial"/>
          <w:sz w:val="22"/>
          <w:szCs w:val="22"/>
        </w:rPr>
      </w:pPr>
      <w:r w:rsidRPr="008C66FA">
        <w:rPr>
          <w:rFonts w:ascii="Arial" w:hAnsi="Arial" w:cs="Arial"/>
          <w:sz w:val="22"/>
          <w:szCs w:val="22"/>
        </w:rPr>
        <w:t>6.3</w:t>
      </w:r>
      <w:r w:rsidR="00683600">
        <w:rPr>
          <w:rFonts w:ascii="Arial" w:hAnsi="Arial" w:cs="Arial"/>
          <w:sz w:val="22"/>
          <w:szCs w:val="22"/>
        </w:rPr>
        <w:tab/>
      </w:r>
      <w:r w:rsidRPr="008C66FA">
        <w:rPr>
          <w:rFonts w:ascii="Arial" w:hAnsi="Arial" w:cs="Arial"/>
          <w:sz w:val="22"/>
          <w:szCs w:val="22"/>
        </w:rPr>
        <w:t xml:space="preserve">Sopimuksen päättyessä Escrow-agentti tuhoaa, palauttaa tai muutoin luovuttaa Materiaalin Omistajan ohjeiden mukaisesti ja Omistajan kustannuksella. Jos ohjeita ei ole annettu, </w:t>
      </w:r>
      <w:r w:rsidRPr="008C66FA">
        <w:rPr>
          <w:rFonts w:ascii="Arial" w:hAnsi="Arial" w:cs="Arial"/>
          <w:sz w:val="22"/>
          <w:szCs w:val="22"/>
        </w:rPr>
        <w:t>Escrow-agentilla on oikeus valintansa mukaan joko tuhota Materiaali tai palauttaa se Omistajalle.</w:t>
      </w:r>
    </w:p>
    <w:p w14:paraId="20246344" w14:textId="77777777" w:rsidR="0016468B" w:rsidRPr="008C66FA" w:rsidRDefault="0016468B" w:rsidP="002542B3">
      <w:pPr>
        <w:widowControl w:val="0"/>
        <w:tabs>
          <w:tab w:val="left" w:pos="720"/>
        </w:tabs>
        <w:autoSpaceDE w:val="0"/>
        <w:autoSpaceDN w:val="0"/>
        <w:adjustRightInd w:val="0"/>
        <w:ind w:left="720" w:hanging="720"/>
        <w:jc w:val="both"/>
        <w:rPr>
          <w:rFonts w:ascii="Arial" w:hAnsi="Arial" w:cs="Arial"/>
          <w:sz w:val="22"/>
          <w:szCs w:val="22"/>
        </w:rPr>
      </w:pPr>
    </w:p>
    <w:p w14:paraId="7E01D45C" w14:textId="7D3BFFB6" w:rsidR="0016468B" w:rsidRPr="008C66FA" w:rsidRDefault="002C2656">
      <w:pPr>
        <w:jc w:val="both"/>
        <w:rPr>
          <w:rFonts w:ascii="Arial" w:hAnsi="Arial" w:cs="Arial"/>
          <w:sz w:val="22"/>
          <w:szCs w:val="22"/>
        </w:rPr>
      </w:pPr>
      <w:r w:rsidRPr="008C66FA">
        <w:rPr>
          <w:rFonts w:ascii="Arial" w:hAnsi="Arial" w:cs="Arial"/>
          <w:b/>
          <w:bCs/>
          <w:sz w:val="22"/>
          <w:szCs w:val="22"/>
        </w:rPr>
        <w:lastRenderedPageBreak/>
        <w:t>7</w:t>
      </w:r>
      <w:r w:rsidR="003C6388">
        <w:rPr>
          <w:rFonts w:ascii="Arial" w:hAnsi="Arial" w:cs="Arial"/>
          <w:b/>
          <w:bCs/>
          <w:sz w:val="22"/>
          <w:szCs w:val="22"/>
        </w:rPr>
        <w:tab/>
      </w:r>
      <w:r w:rsidRPr="008C66FA">
        <w:rPr>
          <w:rFonts w:ascii="Arial" w:hAnsi="Arial" w:cs="Arial"/>
          <w:b/>
          <w:bCs/>
          <w:sz w:val="22"/>
          <w:szCs w:val="22"/>
        </w:rPr>
        <w:t>Escrow-agentin vastuu ja vahingonkorvausvelvollisuus</w:t>
      </w:r>
    </w:p>
    <w:p w14:paraId="4EF6849B" w14:textId="77777777" w:rsidR="0016468B" w:rsidRPr="008C66FA" w:rsidRDefault="0016468B" w:rsidP="002542B3">
      <w:pPr>
        <w:widowControl w:val="0"/>
        <w:autoSpaceDE w:val="0"/>
        <w:autoSpaceDN w:val="0"/>
        <w:adjustRightInd w:val="0"/>
        <w:jc w:val="both"/>
        <w:rPr>
          <w:rFonts w:ascii="Arial" w:hAnsi="Arial" w:cs="Arial"/>
          <w:sz w:val="22"/>
          <w:szCs w:val="22"/>
        </w:rPr>
      </w:pPr>
    </w:p>
    <w:p w14:paraId="6945B184" w14:textId="60ECEDD0" w:rsidR="0016468B" w:rsidRPr="008C66FA" w:rsidRDefault="002C2656">
      <w:pPr>
        <w:ind w:left="720" w:hanging="720"/>
        <w:jc w:val="both"/>
        <w:rPr>
          <w:rFonts w:ascii="Arial" w:hAnsi="Arial" w:cs="Arial"/>
          <w:sz w:val="22"/>
          <w:szCs w:val="22"/>
        </w:rPr>
      </w:pPr>
      <w:r w:rsidRPr="008C66FA">
        <w:rPr>
          <w:rFonts w:ascii="Arial" w:hAnsi="Arial" w:cs="Arial"/>
          <w:sz w:val="22"/>
          <w:szCs w:val="22"/>
        </w:rPr>
        <w:t>7.</w:t>
      </w:r>
      <w:r w:rsidRPr="008C66FA">
        <w:rPr>
          <w:rFonts w:ascii="Arial" w:hAnsi="Arial" w:cs="Arial"/>
          <w:sz w:val="22"/>
          <w:szCs w:val="22"/>
        </w:rPr>
        <w:t>1</w:t>
      </w:r>
      <w:r w:rsidR="00683600">
        <w:rPr>
          <w:rFonts w:ascii="Arial" w:hAnsi="Arial" w:cs="Arial"/>
          <w:sz w:val="22"/>
          <w:szCs w:val="22"/>
        </w:rPr>
        <w:tab/>
      </w:r>
      <w:r w:rsidRPr="008C66FA">
        <w:rPr>
          <w:rFonts w:ascii="Arial" w:hAnsi="Arial" w:cs="Arial"/>
          <w:sz w:val="22"/>
          <w:szCs w:val="22"/>
        </w:rPr>
        <w:t>Escrow-agentti sitoutuu täyttämään Sopimuksen mukaiset velvollisuudet huolellisesti ja parhaan kykynsä mukaan. Escrow-agentti ei vastaa Materiaalin vahingoittumisesta tai muista vahingoista, jotka aiheutuvat Omistajan toimenpiteestä tai laiminlyönnistä.</w:t>
      </w:r>
    </w:p>
    <w:p w14:paraId="7D43AE2B" w14:textId="77777777" w:rsidR="00350FAC" w:rsidRPr="008C66FA" w:rsidRDefault="00350FAC" w:rsidP="002542B3">
      <w:pPr>
        <w:widowControl w:val="0"/>
        <w:tabs>
          <w:tab w:val="left" w:pos="720"/>
        </w:tabs>
        <w:autoSpaceDE w:val="0"/>
        <w:autoSpaceDN w:val="0"/>
        <w:adjustRightInd w:val="0"/>
        <w:ind w:left="720" w:hanging="720"/>
        <w:jc w:val="both"/>
        <w:rPr>
          <w:rFonts w:ascii="Arial" w:hAnsi="Arial" w:cs="Arial"/>
          <w:sz w:val="22"/>
          <w:szCs w:val="22"/>
        </w:rPr>
      </w:pPr>
    </w:p>
    <w:p w14:paraId="09E2165F" w14:textId="5E2720F0" w:rsidR="0016468B" w:rsidRPr="008C66FA" w:rsidRDefault="002C2656">
      <w:pPr>
        <w:ind w:left="720" w:hanging="720"/>
        <w:jc w:val="both"/>
        <w:rPr>
          <w:rFonts w:ascii="Arial" w:hAnsi="Arial" w:cs="Arial"/>
          <w:sz w:val="22"/>
          <w:szCs w:val="22"/>
        </w:rPr>
      </w:pPr>
      <w:r w:rsidRPr="008C66FA">
        <w:rPr>
          <w:rFonts w:ascii="Arial" w:hAnsi="Arial" w:cs="Arial"/>
          <w:sz w:val="22"/>
          <w:szCs w:val="22"/>
        </w:rPr>
        <w:t>7.2</w:t>
      </w:r>
      <w:r w:rsidR="00683600">
        <w:rPr>
          <w:rFonts w:ascii="Arial" w:hAnsi="Arial" w:cs="Arial"/>
          <w:sz w:val="22"/>
          <w:szCs w:val="22"/>
        </w:rPr>
        <w:tab/>
      </w:r>
      <w:r w:rsidRPr="008C66FA">
        <w:rPr>
          <w:rFonts w:ascii="Arial" w:hAnsi="Arial" w:cs="Arial"/>
          <w:sz w:val="22"/>
          <w:szCs w:val="22"/>
        </w:rPr>
        <w:t>Escrow-agentti ei vastaa mistään Materiaaliin liittyvästä asiasta, kuten sen täydellisyydestä,</w:t>
      </w:r>
      <w:r>
        <w:rPr>
          <w:rFonts w:ascii="Arial" w:hAnsi="Arial" w:cs="Arial"/>
          <w:sz w:val="22"/>
          <w:szCs w:val="22"/>
        </w:rPr>
        <w:t xml:space="preserve"> </w:t>
      </w:r>
      <w:r w:rsidRPr="008C66FA">
        <w:rPr>
          <w:rFonts w:ascii="Arial" w:hAnsi="Arial" w:cs="Arial"/>
          <w:sz w:val="22"/>
          <w:szCs w:val="22"/>
        </w:rPr>
        <w:t>virheettömyydestä, laadusta tai kunnosta</w:t>
      </w:r>
      <w:r>
        <w:rPr>
          <w:rFonts w:ascii="Arial" w:hAnsi="Arial" w:cs="Arial"/>
          <w:sz w:val="22"/>
          <w:szCs w:val="22"/>
        </w:rPr>
        <w:t>.</w:t>
      </w:r>
    </w:p>
    <w:p w14:paraId="41951758" w14:textId="77777777" w:rsidR="00350FAC" w:rsidRPr="008C66FA" w:rsidRDefault="00350FAC" w:rsidP="002542B3">
      <w:pPr>
        <w:widowControl w:val="0"/>
        <w:tabs>
          <w:tab w:val="left" w:pos="720"/>
        </w:tabs>
        <w:autoSpaceDE w:val="0"/>
        <w:autoSpaceDN w:val="0"/>
        <w:adjustRightInd w:val="0"/>
        <w:ind w:left="720" w:hanging="720"/>
        <w:jc w:val="both"/>
        <w:rPr>
          <w:rFonts w:ascii="Arial" w:hAnsi="Arial" w:cs="Arial"/>
          <w:sz w:val="22"/>
          <w:szCs w:val="22"/>
        </w:rPr>
      </w:pPr>
    </w:p>
    <w:p w14:paraId="0AB7F46E" w14:textId="6BE2974C" w:rsidR="0016468B" w:rsidRPr="008C66FA" w:rsidRDefault="002C2656">
      <w:pPr>
        <w:ind w:left="720" w:hanging="720"/>
        <w:jc w:val="both"/>
        <w:rPr>
          <w:rFonts w:ascii="Arial" w:hAnsi="Arial" w:cs="Arial"/>
          <w:sz w:val="22"/>
          <w:szCs w:val="22"/>
        </w:rPr>
      </w:pPr>
      <w:r w:rsidRPr="008C66FA">
        <w:rPr>
          <w:rFonts w:ascii="Arial" w:hAnsi="Arial" w:cs="Arial"/>
          <w:sz w:val="22"/>
          <w:szCs w:val="22"/>
        </w:rPr>
        <w:t>7.3</w:t>
      </w:r>
      <w:r w:rsidR="00683600">
        <w:rPr>
          <w:rFonts w:ascii="Arial" w:hAnsi="Arial" w:cs="Arial"/>
          <w:sz w:val="22"/>
          <w:szCs w:val="22"/>
        </w:rPr>
        <w:tab/>
      </w:r>
      <w:r w:rsidRPr="008C66FA">
        <w:rPr>
          <w:rFonts w:ascii="Arial" w:hAnsi="Arial" w:cs="Arial"/>
          <w:sz w:val="22"/>
          <w:szCs w:val="22"/>
        </w:rPr>
        <w:t>Escrow-agentilla ei ole velvollisuutta tarkastaa sille toimitetun Materiaalin täydellisyyttä,</w:t>
      </w:r>
      <w:r>
        <w:rPr>
          <w:rFonts w:ascii="Arial" w:hAnsi="Arial" w:cs="Arial"/>
          <w:sz w:val="22"/>
          <w:szCs w:val="22"/>
        </w:rPr>
        <w:t xml:space="preserve"> </w:t>
      </w:r>
      <w:r w:rsidRPr="008C66FA">
        <w:rPr>
          <w:rFonts w:ascii="Arial" w:hAnsi="Arial" w:cs="Arial"/>
          <w:sz w:val="22"/>
          <w:szCs w:val="22"/>
        </w:rPr>
        <w:t>virheettömyyttä, laatua tai kuntoa eikä sitä, onko tälle säilytettäväksi annettu materiaali</w:t>
      </w:r>
      <w:r>
        <w:rPr>
          <w:rFonts w:ascii="Arial" w:hAnsi="Arial" w:cs="Arial"/>
          <w:sz w:val="22"/>
          <w:szCs w:val="22"/>
        </w:rPr>
        <w:t xml:space="preserve"> </w:t>
      </w:r>
      <w:r w:rsidRPr="008C66FA">
        <w:rPr>
          <w:rFonts w:ascii="Arial" w:hAnsi="Arial" w:cs="Arial"/>
          <w:sz w:val="22"/>
          <w:szCs w:val="22"/>
        </w:rPr>
        <w:t>Sopimuksessa tarkoitettua Materiaalia.</w:t>
      </w:r>
    </w:p>
    <w:p w14:paraId="52F9A7A0" w14:textId="77777777" w:rsidR="00350FAC" w:rsidRPr="008C66FA" w:rsidRDefault="00350FAC" w:rsidP="002542B3">
      <w:pPr>
        <w:widowControl w:val="0"/>
        <w:tabs>
          <w:tab w:val="left" w:pos="720"/>
        </w:tabs>
        <w:autoSpaceDE w:val="0"/>
        <w:autoSpaceDN w:val="0"/>
        <w:adjustRightInd w:val="0"/>
        <w:ind w:left="720" w:hanging="720"/>
        <w:jc w:val="both"/>
        <w:rPr>
          <w:rFonts w:ascii="Arial" w:hAnsi="Arial" w:cs="Arial"/>
          <w:sz w:val="22"/>
          <w:szCs w:val="22"/>
        </w:rPr>
      </w:pPr>
    </w:p>
    <w:p w14:paraId="5790D7E1" w14:textId="35ED280A" w:rsidR="0016468B" w:rsidRPr="008C66FA" w:rsidRDefault="002C2656">
      <w:pPr>
        <w:ind w:left="720" w:hanging="720"/>
        <w:jc w:val="both"/>
        <w:rPr>
          <w:rFonts w:ascii="Arial" w:hAnsi="Arial" w:cs="Arial"/>
          <w:sz w:val="22"/>
          <w:szCs w:val="22"/>
        </w:rPr>
      </w:pPr>
      <w:r w:rsidRPr="008C66FA">
        <w:rPr>
          <w:rFonts w:ascii="Arial" w:hAnsi="Arial" w:cs="Arial"/>
          <w:sz w:val="22"/>
          <w:szCs w:val="22"/>
        </w:rPr>
        <w:t>7.4</w:t>
      </w:r>
      <w:r w:rsidR="00683600">
        <w:rPr>
          <w:rFonts w:ascii="Arial" w:hAnsi="Arial" w:cs="Arial"/>
          <w:sz w:val="22"/>
          <w:szCs w:val="22"/>
        </w:rPr>
        <w:tab/>
      </w:r>
      <w:r w:rsidRPr="008C66FA">
        <w:rPr>
          <w:rFonts w:ascii="Arial" w:hAnsi="Arial" w:cs="Arial"/>
          <w:sz w:val="22"/>
          <w:szCs w:val="22"/>
        </w:rPr>
        <w:t>Escrow-agentilla on oikeus luottaa sille Sopimuksen täyttämisen yhteydessä toimitettuihin kirjallisiin ilmoituksiin, huomautuksiin, tiedonantoihin, vaatimuksiin, pyyntöihin ja muuhun kommunikaatioon sekä toimia näiden mukaisesti.</w:t>
      </w:r>
    </w:p>
    <w:p w14:paraId="7E814298" w14:textId="77777777" w:rsidR="00350FAC" w:rsidRPr="008C66FA" w:rsidRDefault="00350FAC" w:rsidP="002542B3">
      <w:pPr>
        <w:widowControl w:val="0"/>
        <w:tabs>
          <w:tab w:val="left" w:pos="720"/>
        </w:tabs>
        <w:autoSpaceDE w:val="0"/>
        <w:autoSpaceDN w:val="0"/>
        <w:adjustRightInd w:val="0"/>
        <w:ind w:left="720" w:hanging="720"/>
        <w:jc w:val="both"/>
        <w:rPr>
          <w:rFonts w:ascii="Arial" w:hAnsi="Arial" w:cs="Arial"/>
          <w:sz w:val="22"/>
          <w:szCs w:val="22"/>
        </w:rPr>
      </w:pPr>
    </w:p>
    <w:p w14:paraId="052671E7" w14:textId="547045D6" w:rsidR="0016468B" w:rsidRPr="008C66FA" w:rsidRDefault="002C2656">
      <w:pPr>
        <w:ind w:left="720" w:hanging="720"/>
        <w:jc w:val="both"/>
        <w:rPr>
          <w:rFonts w:ascii="Arial" w:hAnsi="Arial" w:cs="Arial"/>
          <w:sz w:val="22"/>
          <w:szCs w:val="22"/>
        </w:rPr>
      </w:pPr>
      <w:r w:rsidRPr="008C66FA">
        <w:rPr>
          <w:rFonts w:ascii="Arial" w:hAnsi="Arial" w:cs="Arial"/>
          <w:sz w:val="22"/>
          <w:szCs w:val="22"/>
        </w:rPr>
        <w:t>7.5</w:t>
      </w:r>
      <w:r w:rsidR="00683600">
        <w:rPr>
          <w:rFonts w:ascii="Arial" w:hAnsi="Arial" w:cs="Arial"/>
          <w:sz w:val="22"/>
          <w:szCs w:val="22"/>
        </w:rPr>
        <w:tab/>
      </w:r>
      <w:r w:rsidRPr="008C66FA">
        <w:rPr>
          <w:rFonts w:ascii="Arial" w:hAnsi="Arial" w:cs="Arial"/>
          <w:sz w:val="22"/>
          <w:szCs w:val="22"/>
        </w:rPr>
        <w:t>Escrow-agentti ei vastaa mistään epäsuorista tai välillisistä vahingoista</w:t>
      </w:r>
      <w:r>
        <w:rPr>
          <w:rFonts w:ascii="Arial" w:hAnsi="Arial" w:cs="Arial"/>
          <w:sz w:val="22"/>
          <w:szCs w:val="22"/>
        </w:rPr>
        <w:t>.</w:t>
      </w:r>
    </w:p>
    <w:p w14:paraId="2F80EE15" w14:textId="77777777" w:rsidR="00350FAC" w:rsidRPr="008C66FA" w:rsidRDefault="00350FAC" w:rsidP="002542B3">
      <w:pPr>
        <w:widowControl w:val="0"/>
        <w:tabs>
          <w:tab w:val="left" w:pos="720"/>
        </w:tabs>
        <w:autoSpaceDE w:val="0"/>
        <w:autoSpaceDN w:val="0"/>
        <w:adjustRightInd w:val="0"/>
        <w:ind w:left="720" w:hanging="720"/>
        <w:jc w:val="both"/>
        <w:rPr>
          <w:rFonts w:ascii="Arial" w:hAnsi="Arial" w:cs="Arial"/>
          <w:sz w:val="22"/>
          <w:szCs w:val="22"/>
        </w:rPr>
      </w:pPr>
    </w:p>
    <w:p w14:paraId="44D046C9" w14:textId="52E8C9B5" w:rsidR="0016468B" w:rsidRPr="008C66FA" w:rsidRDefault="002C2656">
      <w:pPr>
        <w:ind w:left="720" w:hanging="720"/>
        <w:jc w:val="both"/>
        <w:rPr>
          <w:rFonts w:ascii="Arial" w:hAnsi="Arial" w:cs="Arial"/>
          <w:sz w:val="22"/>
          <w:szCs w:val="22"/>
        </w:rPr>
      </w:pPr>
      <w:r w:rsidRPr="008C66FA">
        <w:rPr>
          <w:rFonts w:ascii="Arial" w:hAnsi="Arial" w:cs="Arial"/>
          <w:sz w:val="22"/>
          <w:szCs w:val="22"/>
        </w:rPr>
        <w:t>7.6</w:t>
      </w:r>
      <w:r w:rsidR="00683600">
        <w:rPr>
          <w:rFonts w:ascii="Arial" w:hAnsi="Arial" w:cs="Arial"/>
          <w:sz w:val="22"/>
          <w:szCs w:val="22"/>
        </w:rPr>
        <w:tab/>
      </w:r>
      <w:r w:rsidRPr="008C66FA">
        <w:rPr>
          <w:rFonts w:ascii="Arial" w:hAnsi="Arial" w:cs="Arial"/>
          <w:sz w:val="22"/>
          <w:szCs w:val="22"/>
        </w:rPr>
        <w:t>Escrow-agentin kokonaisvastuu on enintään 10.000 euroa, ellei vahinko ole aiheutettu törkeällä huolimattomuudella tai tahallisesti.</w:t>
      </w:r>
    </w:p>
    <w:p w14:paraId="24CC06DE" w14:textId="77777777" w:rsidR="00350FAC" w:rsidRPr="008C66FA" w:rsidRDefault="00350FAC" w:rsidP="002542B3">
      <w:pPr>
        <w:widowControl w:val="0"/>
        <w:tabs>
          <w:tab w:val="left" w:pos="720"/>
        </w:tabs>
        <w:autoSpaceDE w:val="0"/>
        <w:autoSpaceDN w:val="0"/>
        <w:adjustRightInd w:val="0"/>
        <w:ind w:left="720" w:hanging="720"/>
        <w:jc w:val="both"/>
        <w:rPr>
          <w:rFonts w:ascii="Arial" w:hAnsi="Arial" w:cs="Arial"/>
          <w:sz w:val="22"/>
          <w:szCs w:val="22"/>
        </w:rPr>
      </w:pPr>
    </w:p>
    <w:p w14:paraId="77E365EE" w14:textId="77777777" w:rsidR="0016468B" w:rsidRPr="008C66FA" w:rsidRDefault="002C2656">
      <w:pPr>
        <w:ind w:left="720" w:hanging="720"/>
        <w:jc w:val="both"/>
        <w:rPr>
          <w:rFonts w:ascii="Arial" w:hAnsi="Arial" w:cs="Arial"/>
          <w:sz w:val="22"/>
          <w:szCs w:val="22"/>
        </w:rPr>
      </w:pPr>
      <w:r w:rsidRPr="008C66FA">
        <w:rPr>
          <w:rFonts w:ascii="Arial" w:hAnsi="Arial" w:cs="Arial"/>
          <w:sz w:val="22"/>
          <w:szCs w:val="22"/>
        </w:rPr>
        <w:t>7.7</w:t>
      </w:r>
      <w:r>
        <w:rPr>
          <w:rFonts w:ascii="Arial" w:hAnsi="Arial" w:cs="Arial"/>
          <w:sz w:val="22"/>
          <w:szCs w:val="22"/>
        </w:rPr>
        <w:tab/>
      </w:r>
      <w:r w:rsidRPr="008C66FA">
        <w:rPr>
          <w:rFonts w:ascii="Arial" w:hAnsi="Arial" w:cs="Arial"/>
          <w:sz w:val="22"/>
          <w:szCs w:val="22"/>
        </w:rPr>
        <w:t>Omistajan on reklamoitava Escrow-agentin sopimusrikkomuksesta neljäntoista (14) päivän kuluessa siitä, kun Omistaja sai tiedon vaatimuksen perusteesta. Vaatimusta koskeva välimiesmenettely on laitettava vireille yhden (1) vuoden kuluessa perusteen syntymisestä.</w:t>
      </w:r>
    </w:p>
    <w:p w14:paraId="5D0CDF7E" w14:textId="77777777" w:rsidR="00350FAC" w:rsidRPr="008C66FA" w:rsidRDefault="00350FAC" w:rsidP="002542B3">
      <w:pPr>
        <w:widowControl w:val="0"/>
        <w:tabs>
          <w:tab w:val="left" w:pos="720"/>
        </w:tabs>
        <w:autoSpaceDE w:val="0"/>
        <w:autoSpaceDN w:val="0"/>
        <w:adjustRightInd w:val="0"/>
        <w:ind w:left="720" w:hanging="720"/>
        <w:jc w:val="both"/>
        <w:rPr>
          <w:rFonts w:ascii="Arial" w:hAnsi="Arial" w:cs="Arial"/>
          <w:sz w:val="22"/>
          <w:szCs w:val="22"/>
        </w:rPr>
      </w:pPr>
    </w:p>
    <w:p w14:paraId="098715E0" w14:textId="77777777" w:rsidR="0016468B" w:rsidRPr="008C66FA" w:rsidRDefault="002C2656">
      <w:pPr>
        <w:ind w:left="720" w:hanging="720"/>
        <w:jc w:val="both"/>
        <w:rPr>
          <w:rFonts w:ascii="Arial" w:hAnsi="Arial" w:cs="Arial"/>
          <w:sz w:val="22"/>
          <w:szCs w:val="22"/>
        </w:rPr>
      </w:pPr>
      <w:r w:rsidRPr="008C66FA">
        <w:rPr>
          <w:rFonts w:ascii="Arial" w:hAnsi="Arial" w:cs="Arial"/>
          <w:sz w:val="22"/>
          <w:szCs w:val="22"/>
        </w:rPr>
        <w:t>7.8</w:t>
      </w:r>
      <w:r>
        <w:rPr>
          <w:rFonts w:ascii="Arial" w:hAnsi="Arial" w:cs="Arial"/>
          <w:sz w:val="22"/>
          <w:szCs w:val="22"/>
        </w:rPr>
        <w:tab/>
      </w:r>
      <w:r w:rsidRPr="008C66FA">
        <w:rPr>
          <w:rFonts w:ascii="Arial" w:hAnsi="Arial" w:cs="Arial"/>
          <w:sz w:val="22"/>
          <w:szCs w:val="22"/>
        </w:rPr>
        <w:t>Omistaja sitoutuu puolustamaan Escrow-agenttia kustannuksellaan ja vastaamaan kaikista vaatimuksista, kanteista, vahingonkorvauksista, väli</w:t>
      </w:r>
      <w:r w:rsidRPr="008C66FA">
        <w:rPr>
          <w:rFonts w:ascii="Arial" w:hAnsi="Arial" w:cs="Arial"/>
          <w:sz w:val="22"/>
          <w:szCs w:val="22"/>
        </w:rPr>
        <w:t xml:space="preserve">tysoikeuden </w:t>
      </w:r>
      <w:r w:rsidRPr="008C66FA">
        <w:rPr>
          <w:rFonts w:ascii="Arial" w:hAnsi="Arial" w:cs="Arial"/>
          <w:sz w:val="22"/>
          <w:szCs w:val="22"/>
        </w:rPr>
        <w:t>palkkioista, kuluista, asianajopalkkioista ja muista vastuista, jotka aiheutuvat Escrow-agentille tähän Sopimukseen liittyen lukuun ottamatta tilanteita, joissa Escrow-agentin katsotaan menetelleen törkeän huolimattomasti tai tahallisesti.</w:t>
      </w:r>
    </w:p>
    <w:p w14:paraId="05DD08A0" w14:textId="77777777" w:rsidR="00512BF1" w:rsidRDefault="00512BF1">
      <w:pPr>
        <w:ind w:left="720" w:hanging="720"/>
        <w:jc w:val="both"/>
      </w:pPr>
    </w:p>
    <w:p w14:paraId="241F3BEA" w14:textId="77777777" w:rsidR="0016468B" w:rsidRPr="008C66FA" w:rsidRDefault="0016468B" w:rsidP="002542B3">
      <w:pPr>
        <w:widowControl w:val="0"/>
        <w:autoSpaceDE w:val="0"/>
        <w:autoSpaceDN w:val="0"/>
        <w:adjustRightInd w:val="0"/>
        <w:jc w:val="both"/>
        <w:outlineLvl w:val="0"/>
        <w:rPr>
          <w:rFonts w:ascii="Arial" w:hAnsi="Arial" w:cs="Arial"/>
          <w:sz w:val="22"/>
          <w:szCs w:val="22"/>
        </w:rPr>
      </w:pPr>
      <w:r w:rsidRPr="008C66FA">
        <w:rPr>
          <w:rFonts w:ascii="Arial" w:hAnsi="Arial" w:cs="Arial"/>
          <w:b/>
          <w:bCs/>
          <w:sz w:val="22"/>
          <w:szCs w:val="22"/>
        </w:rPr>
        <w:t>8</w:t>
      </w:r>
      <w:r w:rsidRPr="008C66FA">
        <w:rPr>
          <w:rFonts w:ascii="Arial" w:hAnsi="Arial" w:cs="Arial"/>
          <w:b/>
          <w:bCs/>
          <w:sz w:val="22"/>
          <w:szCs w:val="22"/>
        </w:rPr>
        <w:tab/>
        <w:t>Ylivoimainen este</w:t>
      </w:r>
    </w:p>
    <w:p w14:paraId="5D4A5679" w14:textId="77777777" w:rsidR="0016468B" w:rsidRPr="008C66FA" w:rsidRDefault="0016468B" w:rsidP="002542B3">
      <w:pPr>
        <w:widowControl w:val="0"/>
        <w:autoSpaceDE w:val="0"/>
        <w:autoSpaceDN w:val="0"/>
        <w:adjustRightInd w:val="0"/>
        <w:jc w:val="both"/>
        <w:rPr>
          <w:rFonts w:ascii="Arial" w:hAnsi="Arial" w:cs="Arial"/>
          <w:sz w:val="22"/>
          <w:szCs w:val="22"/>
        </w:rPr>
      </w:pPr>
    </w:p>
    <w:p w14:paraId="56E832F3" w14:textId="77777777" w:rsidR="0016468B" w:rsidRPr="008C66FA" w:rsidRDefault="002C2656">
      <w:pPr>
        <w:ind w:left="720" w:hanging="720"/>
        <w:jc w:val="both"/>
        <w:rPr>
          <w:rFonts w:ascii="Arial" w:hAnsi="Arial" w:cs="Arial"/>
          <w:sz w:val="22"/>
          <w:szCs w:val="22"/>
        </w:rPr>
      </w:pPr>
      <w:r w:rsidRPr="008C66FA">
        <w:rPr>
          <w:rFonts w:ascii="Arial" w:hAnsi="Arial" w:cs="Arial"/>
          <w:sz w:val="22"/>
          <w:szCs w:val="22"/>
        </w:rPr>
        <w:t>8.1</w:t>
      </w:r>
      <w:r>
        <w:rPr>
          <w:rFonts w:ascii="Arial" w:hAnsi="Arial" w:cs="Arial"/>
          <w:sz w:val="22"/>
          <w:szCs w:val="22"/>
        </w:rPr>
        <w:tab/>
      </w:r>
      <w:r w:rsidRPr="008C66FA">
        <w:rPr>
          <w:rFonts w:ascii="Arial" w:hAnsi="Arial" w:cs="Arial"/>
          <w:sz w:val="22"/>
          <w:szCs w:val="22"/>
        </w:rPr>
        <w:t>Osapuoli ei vastaa sellaisista vahingoista, jotka ovat aiheutuneet tämän vaikutusmahdollisuuksien ulkopuolella olevasta esteestä, jota tämän ei kohtuudella voida edellyttää ottaneen huomioon Sopimuksen tekohetkellä ja jonka seurauksia tämä ei myöskään kohtuudella olisi voinut estää.</w:t>
      </w:r>
    </w:p>
    <w:p w14:paraId="4C7D195F" w14:textId="77777777" w:rsidR="00350FAC" w:rsidRPr="008C66FA" w:rsidRDefault="00350FAC" w:rsidP="002542B3">
      <w:pPr>
        <w:widowControl w:val="0"/>
        <w:tabs>
          <w:tab w:val="left" w:pos="720"/>
        </w:tabs>
        <w:autoSpaceDE w:val="0"/>
        <w:autoSpaceDN w:val="0"/>
        <w:adjustRightInd w:val="0"/>
        <w:ind w:left="720" w:hanging="720"/>
        <w:jc w:val="both"/>
        <w:rPr>
          <w:rFonts w:ascii="Arial" w:hAnsi="Arial" w:cs="Arial"/>
          <w:sz w:val="22"/>
          <w:szCs w:val="22"/>
        </w:rPr>
      </w:pPr>
    </w:p>
    <w:p w14:paraId="7A27296D" w14:textId="77777777" w:rsidR="0016468B" w:rsidRPr="008C66FA" w:rsidRDefault="002C2656">
      <w:pPr>
        <w:ind w:left="720" w:hanging="720"/>
        <w:jc w:val="both"/>
        <w:rPr>
          <w:rFonts w:ascii="Arial" w:hAnsi="Arial" w:cs="Arial"/>
          <w:sz w:val="22"/>
          <w:szCs w:val="22"/>
        </w:rPr>
      </w:pPr>
      <w:r w:rsidRPr="008C66FA">
        <w:rPr>
          <w:rFonts w:ascii="Arial" w:hAnsi="Arial" w:cs="Arial"/>
          <w:sz w:val="22"/>
          <w:szCs w:val="22"/>
        </w:rPr>
        <w:t>8.2</w:t>
      </w:r>
      <w:r>
        <w:rPr>
          <w:rFonts w:ascii="Arial" w:hAnsi="Arial" w:cs="Arial"/>
          <w:sz w:val="22"/>
          <w:szCs w:val="22"/>
        </w:rPr>
        <w:tab/>
      </w:r>
      <w:r w:rsidRPr="008C66FA">
        <w:rPr>
          <w:rFonts w:ascii="Arial" w:hAnsi="Arial" w:cs="Arial"/>
          <w:sz w:val="22"/>
          <w:szCs w:val="22"/>
        </w:rPr>
        <w:t xml:space="preserve">Osapuolen on välittömästi ilmoitettava toiselle </w:t>
      </w:r>
      <w:r w:rsidRPr="008C66FA">
        <w:rPr>
          <w:rFonts w:ascii="Arial" w:hAnsi="Arial" w:cs="Arial"/>
          <w:sz w:val="22"/>
          <w:szCs w:val="22"/>
        </w:rPr>
        <w:t>osapuolelle tätä</w:t>
      </w:r>
      <w:r w:rsidRPr="008C66FA">
        <w:rPr>
          <w:rFonts w:ascii="Arial" w:hAnsi="Arial" w:cs="Arial"/>
          <w:sz w:val="22"/>
          <w:szCs w:val="22"/>
        </w:rPr>
        <w:t xml:space="preserve"> kohdanneesta ylivoimaisesta esteestä, samoin esteen lakkaamisesta.</w:t>
      </w:r>
    </w:p>
    <w:p w14:paraId="3D4B077D" w14:textId="77777777" w:rsidR="00350FAC" w:rsidRPr="008C66FA" w:rsidRDefault="00350FAC" w:rsidP="002542B3">
      <w:pPr>
        <w:widowControl w:val="0"/>
        <w:tabs>
          <w:tab w:val="left" w:pos="720"/>
        </w:tabs>
        <w:autoSpaceDE w:val="0"/>
        <w:autoSpaceDN w:val="0"/>
        <w:adjustRightInd w:val="0"/>
        <w:ind w:left="720" w:hanging="720"/>
        <w:jc w:val="both"/>
        <w:rPr>
          <w:rFonts w:ascii="Arial" w:hAnsi="Arial" w:cs="Arial"/>
          <w:sz w:val="22"/>
          <w:szCs w:val="22"/>
        </w:rPr>
      </w:pPr>
    </w:p>
    <w:p w14:paraId="45B0BC1C" w14:textId="4260A43B" w:rsidR="0016468B" w:rsidRPr="008C66FA" w:rsidRDefault="0016468B" w:rsidP="002542B3">
      <w:pPr>
        <w:widowControl w:val="0"/>
        <w:autoSpaceDE w:val="0"/>
        <w:autoSpaceDN w:val="0"/>
        <w:adjustRightInd w:val="0"/>
        <w:jc w:val="both"/>
        <w:outlineLvl w:val="0"/>
        <w:rPr>
          <w:rFonts w:ascii="Arial" w:hAnsi="Arial" w:cs="Arial"/>
          <w:sz w:val="22"/>
          <w:szCs w:val="22"/>
        </w:rPr>
      </w:pPr>
      <w:r w:rsidRPr="008C66FA">
        <w:rPr>
          <w:rFonts w:ascii="Arial" w:hAnsi="Arial" w:cs="Arial"/>
          <w:b/>
          <w:bCs/>
          <w:sz w:val="22"/>
          <w:szCs w:val="22"/>
        </w:rPr>
        <w:t>9</w:t>
      </w:r>
      <w:r w:rsidR="003C6388">
        <w:rPr>
          <w:rFonts w:ascii="Arial" w:hAnsi="Arial" w:cs="Arial"/>
          <w:b/>
          <w:bCs/>
          <w:sz w:val="22"/>
          <w:szCs w:val="22"/>
        </w:rPr>
        <w:tab/>
      </w:r>
      <w:r w:rsidRPr="008C66FA">
        <w:rPr>
          <w:rFonts w:ascii="Arial" w:hAnsi="Arial" w:cs="Arial"/>
          <w:b/>
          <w:bCs/>
          <w:sz w:val="22"/>
          <w:szCs w:val="22"/>
        </w:rPr>
        <w:t>Salassapito</w:t>
      </w:r>
    </w:p>
    <w:p w14:paraId="282D577D" w14:textId="77777777" w:rsidR="0016468B" w:rsidRPr="008C66FA" w:rsidRDefault="0016468B" w:rsidP="002542B3">
      <w:pPr>
        <w:widowControl w:val="0"/>
        <w:autoSpaceDE w:val="0"/>
        <w:autoSpaceDN w:val="0"/>
        <w:adjustRightInd w:val="0"/>
        <w:jc w:val="both"/>
        <w:rPr>
          <w:rFonts w:ascii="Arial" w:hAnsi="Arial" w:cs="Arial"/>
          <w:sz w:val="22"/>
          <w:szCs w:val="22"/>
        </w:rPr>
      </w:pPr>
    </w:p>
    <w:p w14:paraId="28A1DC38" w14:textId="77777777" w:rsidR="0016468B" w:rsidRPr="008C66FA" w:rsidRDefault="002C2656">
      <w:pPr>
        <w:ind w:left="720" w:hanging="720"/>
        <w:jc w:val="both"/>
        <w:rPr>
          <w:rFonts w:ascii="Arial" w:hAnsi="Arial" w:cs="Arial"/>
          <w:sz w:val="22"/>
          <w:szCs w:val="22"/>
        </w:rPr>
      </w:pPr>
      <w:r w:rsidRPr="008C66FA">
        <w:rPr>
          <w:rFonts w:ascii="Arial" w:hAnsi="Arial" w:cs="Arial"/>
          <w:sz w:val="22"/>
          <w:szCs w:val="22"/>
        </w:rPr>
        <w:t>9.1</w:t>
      </w:r>
      <w:r>
        <w:rPr>
          <w:rFonts w:ascii="Arial" w:hAnsi="Arial" w:cs="Arial"/>
          <w:sz w:val="22"/>
          <w:szCs w:val="22"/>
        </w:rPr>
        <w:tab/>
      </w:r>
      <w:r w:rsidRPr="008C66FA">
        <w:rPr>
          <w:rFonts w:ascii="Arial" w:hAnsi="Arial" w:cs="Arial"/>
          <w:sz w:val="22"/>
          <w:szCs w:val="22"/>
        </w:rPr>
        <w:t xml:space="preserve">Osapuolet sitoutuvat pitämään salassa tämän Sopimuksen olemassaolon </w:t>
      </w:r>
      <w:r w:rsidRPr="008C66FA">
        <w:rPr>
          <w:rFonts w:ascii="Arial" w:hAnsi="Arial" w:cs="Arial"/>
          <w:sz w:val="22"/>
          <w:szCs w:val="22"/>
        </w:rPr>
        <w:t>sekä Sopimukseen</w:t>
      </w:r>
      <w:r w:rsidRPr="008C66FA">
        <w:rPr>
          <w:rFonts w:ascii="Arial" w:hAnsi="Arial" w:cs="Arial"/>
          <w:sz w:val="22"/>
          <w:szCs w:val="22"/>
        </w:rPr>
        <w:t xml:space="preserve"> liittyen</w:t>
      </w:r>
      <w:r w:rsidRPr="008C66FA">
        <w:rPr>
          <w:rFonts w:ascii="Arial" w:hAnsi="Arial" w:cs="Arial"/>
          <w:sz w:val="22"/>
          <w:szCs w:val="22"/>
        </w:rPr>
        <w:t xml:space="preserve"> </w:t>
      </w:r>
      <w:r w:rsidRPr="008C66FA">
        <w:rPr>
          <w:rFonts w:ascii="Arial" w:hAnsi="Arial" w:cs="Arial"/>
          <w:sz w:val="22"/>
          <w:szCs w:val="22"/>
        </w:rPr>
        <w:t>tietoonsa saamansa toisen osapuolen luottamukselliset tiedot. Escrow-agentti sitoutuu erityisesti pitämään salassa saamansa Materiaalin sekä siihen, ettei se luovuta Materiaalia tai anna siitä tietoja ulkopuolisille muutoin kuin Sopimuksen ehtojen mukaisesti.</w:t>
      </w:r>
    </w:p>
    <w:p w14:paraId="108D59B3" w14:textId="77777777" w:rsidR="00350FAC" w:rsidRPr="008C66FA" w:rsidRDefault="00350FAC" w:rsidP="002542B3">
      <w:pPr>
        <w:widowControl w:val="0"/>
        <w:tabs>
          <w:tab w:val="left" w:pos="720"/>
        </w:tabs>
        <w:autoSpaceDE w:val="0"/>
        <w:autoSpaceDN w:val="0"/>
        <w:adjustRightInd w:val="0"/>
        <w:ind w:left="720" w:hanging="720"/>
        <w:jc w:val="both"/>
        <w:rPr>
          <w:rFonts w:ascii="Arial" w:hAnsi="Arial" w:cs="Arial"/>
          <w:sz w:val="22"/>
          <w:szCs w:val="22"/>
        </w:rPr>
      </w:pPr>
    </w:p>
    <w:p w14:paraId="4838C4EB" w14:textId="77777777" w:rsidR="0016468B" w:rsidRPr="008C66FA" w:rsidRDefault="002C2656">
      <w:pPr>
        <w:ind w:left="720" w:hanging="720"/>
        <w:jc w:val="both"/>
        <w:rPr>
          <w:rFonts w:ascii="Arial" w:hAnsi="Arial" w:cs="Arial"/>
          <w:sz w:val="22"/>
          <w:szCs w:val="22"/>
        </w:rPr>
      </w:pPr>
      <w:r w:rsidRPr="008C66FA">
        <w:rPr>
          <w:rFonts w:ascii="Arial" w:hAnsi="Arial" w:cs="Arial"/>
          <w:sz w:val="22"/>
          <w:szCs w:val="22"/>
        </w:rPr>
        <w:t>9.2</w:t>
      </w:r>
      <w:r>
        <w:rPr>
          <w:rFonts w:ascii="Arial" w:hAnsi="Arial" w:cs="Arial"/>
          <w:sz w:val="22"/>
          <w:szCs w:val="22"/>
        </w:rPr>
        <w:tab/>
      </w:r>
      <w:r w:rsidRPr="008C66FA">
        <w:rPr>
          <w:rFonts w:ascii="Arial" w:hAnsi="Arial" w:cs="Arial"/>
          <w:sz w:val="22"/>
          <w:szCs w:val="22"/>
        </w:rPr>
        <w:t>Salassapitoehto säilyy voimassa Sopimuksen voimassaolon päättymisestä huolimatta.</w:t>
      </w:r>
    </w:p>
    <w:p w14:paraId="47423A4E" w14:textId="77777777" w:rsidR="0016468B" w:rsidRPr="008C66FA" w:rsidRDefault="0016468B" w:rsidP="002542B3">
      <w:pPr>
        <w:widowControl w:val="0"/>
        <w:autoSpaceDE w:val="0"/>
        <w:autoSpaceDN w:val="0"/>
        <w:adjustRightInd w:val="0"/>
        <w:jc w:val="both"/>
        <w:rPr>
          <w:rFonts w:ascii="Arial" w:hAnsi="Arial" w:cs="Arial"/>
          <w:sz w:val="22"/>
          <w:szCs w:val="22"/>
        </w:rPr>
      </w:pPr>
    </w:p>
    <w:p w14:paraId="52C3A338" w14:textId="1D6E3CFD" w:rsidR="0016468B" w:rsidRPr="008C66FA" w:rsidRDefault="0016468B" w:rsidP="002542B3">
      <w:pPr>
        <w:widowControl w:val="0"/>
        <w:autoSpaceDE w:val="0"/>
        <w:autoSpaceDN w:val="0"/>
        <w:adjustRightInd w:val="0"/>
        <w:jc w:val="both"/>
        <w:outlineLvl w:val="0"/>
        <w:rPr>
          <w:rFonts w:ascii="Arial" w:hAnsi="Arial" w:cs="Arial"/>
          <w:sz w:val="22"/>
          <w:szCs w:val="22"/>
        </w:rPr>
      </w:pPr>
      <w:r w:rsidRPr="008C66FA">
        <w:rPr>
          <w:rFonts w:ascii="Arial" w:hAnsi="Arial" w:cs="Arial"/>
          <w:b/>
          <w:bCs/>
          <w:sz w:val="22"/>
          <w:szCs w:val="22"/>
        </w:rPr>
        <w:lastRenderedPageBreak/>
        <w:t>10</w:t>
      </w:r>
      <w:r w:rsidR="003C6388">
        <w:rPr>
          <w:rFonts w:ascii="Arial" w:hAnsi="Arial" w:cs="Arial"/>
          <w:b/>
          <w:bCs/>
          <w:sz w:val="22"/>
          <w:szCs w:val="22"/>
        </w:rPr>
        <w:tab/>
      </w:r>
      <w:r w:rsidRPr="008C66FA">
        <w:rPr>
          <w:rFonts w:ascii="Arial" w:hAnsi="Arial" w:cs="Arial"/>
          <w:b/>
          <w:bCs/>
          <w:sz w:val="22"/>
          <w:szCs w:val="22"/>
        </w:rPr>
        <w:t>Sopimus ja sen muutokset</w:t>
      </w:r>
    </w:p>
    <w:p w14:paraId="36596FDD" w14:textId="77777777" w:rsidR="0016468B" w:rsidRPr="008C66FA" w:rsidRDefault="0016468B" w:rsidP="002542B3">
      <w:pPr>
        <w:widowControl w:val="0"/>
        <w:autoSpaceDE w:val="0"/>
        <w:autoSpaceDN w:val="0"/>
        <w:adjustRightInd w:val="0"/>
        <w:jc w:val="both"/>
        <w:rPr>
          <w:rFonts w:ascii="Arial" w:hAnsi="Arial" w:cs="Arial"/>
          <w:sz w:val="22"/>
          <w:szCs w:val="22"/>
        </w:rPr>
      </w:pPr>
    </w:p>
    <w:p w14:paraId="51700A03" w14:textId="77777777" w:rsidR="0016468B" w:rsidRPr="008C66FA" w:rsidRDefault="002C2656">
      <w:pPr>
        <w:ind w:left="720" w:hanging="720"/>
        <w:jc w:val="both"/>
        <w:rPr>
          <w:rFonts w:ascii="Arial" w:hAnsi="Arial" w:cs="Arial"/>
          <w:sz w:val="22"/>
          <w:szCs w:val="22"/>
        </w:rPr>
      </w:pPr>
      <w:r w:rsidRPr="008C66FA">
        <w:rPr>
          <w:rFonts w:ascii="Arial" w:hAnsi="Arial" w:cs="Arial"/>
          <w:sz w:val="22"/>
          <w:szCs w:val="22"/>
        </w:rPr>
        <w:t>10.1</w:t>
      </w:r>
      <w:r>
        <w:rPr>
          <w:rFonts w:ascii="Arial" w:hAnsi="Arial" w:cs="Arial"/>
          <w:sz w:val="22"/>
          <w:szCs w:val="22"/>
        </w:rPr>
        <w:tab/>
      </w:r>
      <w:r w:rsidRPr="008C66FA">
        <w:rPr>
          <w:rFonts w:ascii="Arial" w:hAnsi="Arial" w:cs="Arial"/>
          <w:sz w:val="22"/>
          <w:szCs w:val="22"/>
        </w:rPr>
        <w:t>Sopimus ja sen liitteet sisältävät tyhjentävästi osapuolten välisen koko sopimuksen ja syrjäyttävät kaikki aiemmat Sopimuksen kattamaan oikeussuhteeseen liittyvät tahdonilmaisut.</w:t>
      </w:r>
    </w:p>
    <w:p w14:paraId="4487AF10" w14:textId="77777777" w:rsidR="00350FAC" w:rsidRPr="008C66FA" w:rsidRDefault="00350FAC" w:rsidP="002542B3">
      <w:pPr>
        <w:widowControl w:val="0"/>
        <w:tabs>
          <w:tab w:val="left" w:pos="720"/>
        </w:tabs>
        <w:autoSpaceDE w:val="0"/>
        <w:autoSpaceDN w:val="0"/>
        <w:adjustRightInd w:val="0"/>
        <w:ind w:left="720" w:hanging="720"/>
        <w:jc w:val="both"/>
        <w:rPr>
          <w:rFonts w:ascii="Arial" w:hAnsi="Arial" w:cs="Arial"/>
          <w:sz w:val="22"/>
          <w:szCs w:val="22"/>
        </w:rPr>
      </w:pPr>
    </w:p>
    <w:p w14:paraId="4F60E5CB" w14:textId="77777777" w:rsidR="0016468B" w:rsidRPr="008C66FA" w:rsidRDefault="002C2656">
      <w:pPr>
        <w:ind w:left="720" w:hanging="720"/>
        <w:jc w:val="both"/>
        <w:rPr>
          <w:rFonts w:ascii="Arial" w:hAnsi="Arial" w:cs="Arial"/>
          <w:sz w:val="22"/>
          <w:szCs w:val="22"/>
        </w:rPr>
      </w:pPr>
      <w:r w:rsidRPr="008C66FA">
        <w:rPr>
          <w:rFonts w:ascii="Arial" w:hAnsi="Arial" w:cs="Arial"/>
          <w:sz w:val="22"/>
          <w:szCs w:val="22"/>
        </w:rPr>
        <w:t>10.2</w:t>
      </w:r>
      <w:r>
        <w:rPr>
          <w:rFonts w:ascii="Arial" w:hAnsi="Arial" w:cs="Arial"/>
          <w:sz w:val="22"/>
          <w:szCs w:val="22"/>
        </w:rPr>
        <w:tab/>
      </w:r>
      <w:r w:rsidRPr="008C66FA">
        <w:rPr>
          <w:rFonts w:ascii="Arial" w:hAnsi="Arial" w:cs="Arial"/>
          <w:sz w:val="22"/>
          <w:szCs w:val="22"/>
        </w:rPr>
        <w:t>Sopimusta voidaan muuttaa vain kirjallisesti kummankin osapuolen allekirjoittamalla asiakirjalla.</w:t>
      </w:r>
    </w:p>
    <w:p w14:paraId="35977D49" w14:textId="77777777" w:rsidR="00350FAC" w:rsidRPr="008C66FA" w:rsidRDefault="00350FAC" w:rsidP="002542B3">
      <w:pPr>
        <w:widowControl w:val="0"/>
        <w:tabs>
          <w:tab w:val="left" w:pos="720"/>
        </w:tabs>
        <w:autoSpaceDE w:val="0"/>
        <w:autoSpaceDN w:val="0"/>
        <w:adjustRightInd w:val="0"/>
        <w:ind w:left="720" w:hanging="720"/>
        <w:jc w:val="both"/>
        <w:rPr>
          <w:rFonts w:ascii="Arial" w:hAnsi="Arial" w:cs="Arial"/>
          <w:sz w:val="22"/>
          <w:szCs w:val="22"/>
        </w:rPr>
      </w:pPr>
    </w:p>
    <w:p w14:paraId="5C6F5EDE" w14:textId="0FF68064" w:rsidR="0016468B" w:rsidRDefault="0016468B" w:rsidP="002B2BBD">
      <w:pPr>
        <w:widowControl w:val="0"/>
        <w:autoSpaceDE w:val="0"/>
        <w:autoSpaceDN w:val="0"/>
        <w:adjustRightInd w:val="0"/>
        <w:jc w:val="both"/>
        <w:outlineLvl w:val="0"/>
        <w:rPr>
          <w:rFonts w:ascii="Arial" w:hAnsi="Arial" w:cs="Arial"/>
          <w:b/>
          <w:bCs/>
          <w:sz w:val="22"/>
          <w:szCs w:val="22"/>
        </w:rPr>
      </w:pPr>
      <w:r w:rsidRPr="008C66FA">
        <w:rPr>
          <w:rFonts w:ascii="Arial" w:hAnsi="Arial" w:cs="Arial"/>
          <w:b/>
          <w:bCs/>
          <w:sz w:val="22"/>
          <w:szCs w:val="22"/>
        </w:rPr>
        <w:t>11</w:t>
      </w:r>
      <w:r w:rsidR="00632105">
        <w:rPr>
          <w:rFonts w:ascii="Arial" w:hAnsi="Arial" w:cs="Arial"/>
          <w:b/>
          <w:bCs/>
          <w:sz w:val="22"/>
          <w:szCs w:val="22"/>
        </w:rPr>
        <w:tab/>
      </w:r>
      <w:r w:rsidRPr="008C66FA">
        <w:rPr>
          <w:rFonts w:ascii="Arial" w:hAnsi="Arial" w:cs="Arial"/>
          <w:b/>
          <w:bCs/>
          <w:sz w:val="22"/>
          <w:szCs w:val="22"/>
        </w:rPr>
        <w:t>Sopimuksen siirtäminen</w:t>
      </w:r>
    </w:p>
    <w:p w14:paraId="1C8F7818" w14:textId="77777777" w:rsidR="002B2BBD" w:rsidRPr="008C66FA" w:rsidRDefault="002B2BBD" w:rsidP="002B2BBD">
      <w:pPr>
        <w:widowControl w:val="0"/>
        <w:autoSpaceDE w:val="0"/>
        <w:autoSpaceDN w:val="0"/>
        <w:adjustRightInd w:val="0"/>
        <w:jc w:val="both"/>
        <w:outlineLvl w:val="0"/>
        <w:rPr>
          <w:rFonts w:ascii="Arial" w:hAnsi="Arial" w:cs="Arial"/>
          <w:sz w:val="22"/>
          <w:szCs w:val="22"/>
        </w:rPr>
      </w:pPr>
    </w:p>
    <w:p w14:paraId="20A0385B" w14:textId="77777777" w:rsidR="0016468B" w:rsidRPr="008C66FA" w:rsidRDefault="002C2656">
      <w:pPr>
        <w:ind w:left="720" w:hanging="720"/>
        <w:jc w:val="both"/>
        <w:rPr>
          <w:rFonts w:ascii="Arial" w:hAnsi="Arial" w:cs="Arial"/>
          <w:sz w:val="22"/>
          <w:szCs w:val="22"/>
        </w:rPr>
      </w:pPr>
      <w:r w:rsidRPr="008C66FA">
        <w:rPr>
          <w:rFonts w:ascii="Arial" w:hAnsi="Arial" w:cs="Arial"/>
          <w:sz w:val="22"/>
          <w:szCs w:val="22"/>
        </w:rPr>
        <w:t>1</w:t>
      </w:r>
      <w:r w:rsidRPr="008C66FA">
        <w:rPr>
          <w:rFonts w:ascii="Arial" w:hAnsi="Arial" w:cs="Arial"/>
          <w:sz w:val="22"/>
          <w:szCs w:val="22"/>
        </w:rPr>
        <w:t>1.1</w:t>
      </w:r>
      <w:r>
        <w:rPr>
          <w:rFonts w:ascii="Arial" w:hAnsi="Arial" w:cs="Arial"/>
          <w:sz w:val="22"/>
          <w:szCs w:val="22"/>
        </w:rPr>
        <w:tab/>
      </w:r>
      <w:r w:rsidRPr="008C66FA">
        <w:rPr>
          <w:rFonts w:ascii="Arial" w:hAnsi="Arial" w:cs="Arial"/>
          <w:sz w:val="22"/>
          <w:szCs w:val="22"/>
        </w:rPr>
        <w:t>Osapuolilla ei ole oikeutta siirtää Sopimusta. Escrow-agentilla on kuitenkin oikeus siirtää Sopimus Omistajan kirjallisella suostumuksella, jota tämä ei saa ilman olennaista ja perusteltua syytä evätä. Escrow-agentilla on myös oikeus siirtää Sopimukseen perustuvat saatavat.</w:t>
      </w:r>
    </w:p>
    <w:p w14:paraId="2D82F747" w14:textId="77777777" w:rsidR="00350FAC" w:rsidRPr="008C66FA" w:rsidRDefault="00350FAC" w:rsidP="002542B3">
      <w:pPr>
        <w:widowControl w:val="0"/>
        <w:tabs>
          <w:tab w:val="left" w:pos="720"/>
        </w:tabs>
        <w:autoSpaceDE w:val="0"/>
        <w:autoSpaceDN w:val="0"/>
        <w:adjustRightInd w:val="0"/>
        <w:ind w:left="720" w:hanging="720"/>
        <w:jc w:val="both"/>
        <w:rPr>
          <w:rFonts w:ascii="Arial" w:hAnsi="Arial" w:cs="Arial"/>
          <w:sz w:val="22"/>
          <w:szCs w:val="22"/>
        </w:rPr>
      </w:pPr>
    </w:p>
    <w:p w14:paraId="5F3A48AD" w14:textId="213E8402" w:rsidR="0016468B" w:rsidRDefault="0016468B" w:rsidP="002542B3">
      <w:pPr>
        <w:widowControl w:val="0"/>
        <w:autoSpaceDE w:val="0"/>
        <w:autoSpaceDN w:val="0"/>
        <w:adjustRightInd w:val="0"/>
        <w:jc w:val="both"/>
        <w:outlineLvl w:val="0"/>
        <w:rPr>
          <w:rFonts w:ascii="Arial" w:hAnsi="Arial" w:cs="Arial"/>
          <w:sz w:val="22"/>
          <w:szCs w:val="22"/>
        </w:rPr>
      </w:pPr>
      <w:r w:rsidRPr="008C66FA">
        <w:rPr>
          <w:rFonts w:ascii="Arial" w:hAnsi="Arial" w:cs="Arial"/>
          <w:b/>
          <w:bCs/>
          <w:sz w:val="22"/>
          <w:szCs w:val="22"/>
        </w:rPr>
        <w:t>12</w:t>
      </w:r>
      <w:r w:rsidR="00632105">
        <w:rPr>
          <w:rFonts w:ascii="Arial" w:hAnsi="Arial" w:cs="Arial"/>
          <w:b/>
          <w:bCs/>
          <w:sz w:val="22"/>
          <w:szCs w:val="22"/>
        </w:rPr>
        <w:tab/>
      </w:r>
      <w:r w:rsidRPr="008C66FA">
        <w:rPr>
          <w:rFonts w:ascii="Arial" w:hAnsi="Arial" w:cs="Arial"/>
          <w:b/>
          <w:bCs/>
          <w:sz w:val="22"/>
          <w:szCs w:val="22"/>
        </w:rPr>
        <w:t>Ilmoitukset ja tiedonannot sekä osoitteenmuutokset</w:t>
      </w:r>
    </w:p>
    <w:p w14:paraId="1C9FF589" w14:textId="77777777" w:rsidR="00350FAC" w:rsidRPr="008C66FA" w:rsidRDefault="00350FAC" w:rsidP="002542B3">
      <w:pPr>
        <w:widowControl w:val="0"/>
        <w:autoSpaceDE w:val="0"/>
        <w:autoSpaceDN w:val="0"/>
        <w:adjustRightInd w:val="0"/>
        <w:jc w:val="both"/>
        <w:outlineLvl w:val="0"/>
        <w:rPr>
          <w:rFonts w:ascii="Arial" w:hAnsi="Arial" w:cs="Arial"/>
          <w:sz w:val="22"/>
          <w:szCs w:val="22"/>
        </w:rPr>
      </w:pPr>
    </w:p>
    <w:p w14:paraId="534ACA90" w14:textId="0F042216" w:rsidR="00350FAC" w:rsidRDefault="002C2656" w:rsidP="00AB7C01">
      <w:pPr>
        <w:ind w:left="720" w:hanging="720"/>
        <w:jc w:val="both"/>
        <w:rPr>
          <w:rFonts w:ascii="Arial" w:hAnsi="Arial" w:cs="Arial"/>
          <w:sz w:val="22"/>
          <w:szCs w:val="22"/>
        </w:rPr>
      </w:pPr>
      <w:r w:rsidRPr="008C66FA">
        <w:rPr>
          <w:rFonts w:ascii="Arial" w:hAnsi="Arial" w:cs="Arial"/>
          <w:sz w:val="22"/>
          <w:szCs w:val="22"/>
        </w:rPr>
        <w:t>12.1</w:t>
      </w:r>
      <w:r>
        <w:rPr>
          <w:rFonts w:ascii="Arial" w:hAnsi="Arial" w:cs="Arial"/>
          <w:sz w:val="22"/>
          <w:szCs w:val="22"/>
        </w:rPr>
        <w:tab/>
      </w:r>
      <w:r w:rsidRPr="008C66FA">
        <w:rPr>
          <w:rFonts w:ascii="Arial" w:hAnsi="Arial" w:cs="Arial"/>
          <w:sz w:val="22"/>
          <w:szCs w:val="22"/>
        </w:rPr>
        <w:t>Kaikki Sopimukseen liittyvät huomautukset, tiedonannot, vaatimukset, pyynnöt ja muut ilmoitukset tulee tehdä kirjallisesti postin, telefaksin tai sähköpostin välityksellä ja lähettää osapuolelle sen kohdassa 1 mainittuun osoitteeseen (tai sellaiseen osoitteeseen, jonka vastaanottava osapuoli on toiselle osapuolelle kirjallisesti myöhemmin ilmoittanut) ja ne katsotaan annetun asianmukaisesti ja ilmoitetun seuraavina ajankohtina:</w:t>
      </w:r>
    </w:p>
    <w:p w14:paraId="03B412B2" w14:textId="77777777" w:rsidR="00AB7C01" w:rsidRPr="008C66FA" w:rsidRDefault="00AB7C01" w:rsidP="00AB7C01">
      <w:pPr>
        <w:ind w:left="720" w:hanging="720"/>
        <w:jc w:val="both"/>
        <w:rPr>
          <w:rFonts w:ascii="Arial" w:hAnsi="Arial" w:cs="Arial"/>
          <w:sz w:val="22"/>
          <w:szCs w:val="22"/>
        </w:rPr>
      </w:pPr>
    </w:p>
    <w:p w14:paraId="4B10BAF9" w14:textId="34F5BBE6" w:rsidR="0016468B" w:rsidRDefault="002C2656" w:rsidP="00AB7C01">
      <w:pPr>
        <w:ind w:left="1440" w:hanging="720"/>
        <w:jc w:val="both"/>
        <w:rPr>
          <w:rFonts w:ascii="Arial" w:hAnsi="Arial" w:cs="Arial"/>
          <w:sz w:val="22"/>
          <w:szCs w:val="22"/>
        </w:rPr>
      </w:pPr>
      <w:r w:rsidRPr="008C66FA">
        <w:rPr>
          <w:rFonts w:ascii="Arial" w:hAnsi="Arial" w:cs="Arial"/>
          <w:sz w:val="22"/>
          <w:szCs w:val="22"/>
        </w:rPr>
        <w:t>1</w:t>
      </w:r>
      <w:r w:rsidRPr="008C66FA">
        <w:rPr>
          <w:rFonts w:ascii="Arial" w:hAnsi="Arial" w:cs="Arial"/>
          <w:sz w:val="22"/>
          <w:szCs w:val="22"/>
        </w:rPr>
        <w:t>2</w:t>
      </w:r>
      <w:r w:rsidRPr="008C66FA">
        <w:rPr>
          <w:rFonts w:ascii="Arial" w:hAnsi="Arial" w:cs="Arial"/>
          <w:sz w:val="22"/>
          <w:szCs w:val="22"/>
        </w:rPr>
        <w:t>.1.1</w:t>
      </w:r>
      <w:r w:rsidR="00AB7C01">
        <w:rPr>
          <w:rFonts w:ascii="Arial" w:hAnsi="Arial" w:cs="Arial"/>
          <w:sz w:val="22"/>
          <w:szCs w:val="22"/>
        </w:rPr>
        <w:tab/>
      </w:r>
      <w:r w:rsidRPr="008C66FA">
        <w:rPr>
          <w:rFonts w:ascii="Arial" w:hAnsi="Arial" w:cs="Arial"/>
          <w:sz w:val="22"/>
          <w:szCs w:val="22"/>
        </w:rPr>
        <w:t>jos ilmoitus tapahtuu kirjeitse, viiden päivän kuluttua siitä, kun se on jätetty postiin</w:t>
      </w:r>
      <w:r w:rsidR="00AB7C01">
        <w:rPr>
          <w:rFonts w:ascii="Arial" w:hAnsi="Arial" w:cs="Arial"/>
          <w:sz w:val="22"/>
          <w:szCs w:val="22"/>
        </w:rPr>
        <w:t xml:space="preserve"> </w:t>
      </w:r>
      <w:r w:rsidRPr="008C66FA">
        <w:rPr>
          <w:rFonts w:ascii="Arial" w:hAnsi="Arial" w:cs="Arial"/>
          <w:sz w:val="22"/>
          <w:szCs w:val="22"/>
        </w:rPr>
        <w:t>kuljetettavaksi ensimmäisen luokan kirjeenä; ja</w:t>
      </w:r>
    </w:p>
    <w:p w14:paraId="47859271" w14:textId="77777777" w:rsidR="00AB7C01" w:rsidRPr="008C66FA" w:rsidRDefault="00AB7C01" w:rsidP="00AB7C01">
      <w:pPr>
        <w:ind w:left="1440" w:hanging="720"/>
        <w:jc w:val="both"/>
        <w:rPr>
          <w:rFonts w:ascii="Arial" w:hAnsi="Arial" w:cs="Arial"/>
          <w:sz w:val="22"/>
          <w:szCs w:val="22"/>
        </w:rPr>
      </w:pPr>
    </w:p>
    <w:p w14:paraId="5CA45D76" w14:textId="136CD18B" w:rsidR="00350FAC" w:rsidRDefault="002C2656" w:rsidP="00AB7C01">
      <w:pPr>
        <w:ind w:left="1440" w:hanging="720"/>
        <w:jc w:val="both"/>
        <w:rPr>
          <w:rFonts w:ascii="Arial" w:hAnsi="Arial" w:cs="Arial"/>
          <w:sz w:val="22"/>
          <w:szCs w:val="22"/>
        </w:rPr>
      </w:pPr>
      <w:r w:rsidRPr="008C66FA">
        <w:rPr>
          <w:rFonts w:ascii="Arial" w:hAnsi="Arial" w:cs="Arial"/>
          <w:sz w:val="22"/>
          <w:szCs w:val="22"/>
        </w:rPr>
        <w:t>1</w:t>
      </w:r>
      <w:r w:rsidRPr="008C66FA">
        <w:rPr>
          <w:rFonts w:ascii="Arial" w:hAnsi="Arial" w:cs="Arial"/>
          <w:sz w:val="22"/>
          <w:szCs w:val="22"/>
        </w:rPr>
        <w:t>2</w:t>
      </w:r>
      <w:r w:rsidRPr="008C66FA">
        <w:rPr>
          <w:rFonts w:ascii="Arial" w:hAnsi="Arial" w:cs="Arial"/>
          <w:sz w:val="22"/>
          <w:szCs w:val="22"/>
        </w:rPr>
        <w:t>.1.2</w:t>
      </w:r>
      <w:r w:rsidR="00AB7C01">
        <w:rPr>
          <w:rFonts w:ascii="Arial" w:hAnsi="Arial" w:cs="Arial"/>
          <w:sz w:val="22"/>
          <w:szCs w:val="22"/>
        </w:rPr>
        <w:tab/>
      </w:r>
      <w:r w:rsidRPr="008C66FA">
        <w:rPr>
          <w:rFonts w:ascii="Arial" w:hAnsi="Arial" w:cs="Arial"/>
          <w:sz w:val="22"/>
          <w:szCs w:val="22"/>
        </w:rPr>
        <w:t>j</w:t>
      </w:r>
      <w:r w:rsidRPr="008C66FA">
        <w:rPr>
          <w:rFonts w:ascii="Arial" w:hAnsi="Arial" w:cs="Arial"/>
          <w:sz w:val="22"/>
          <w:szCs w:val="22"/>
        </w:rPr>
        <w:t>os ilmoitus tapahtuu telefaksilla tai sähköpostilla, lähetysvahvistusta seuraavana</w:t>
      </w:r>
      <w:r w:rsidR="00AB7C01">
        <w:rPr>
          <w:rFonts w:ascii="Arial" w:hAnsi="Arial" w:cs="Arial"/>
          <w:sz w:val="22"/>
          <w:szCs w:val="22"/>
        </w:rPr>
        <w:t xml:space="preserve"> </w:t>
      </w:r>
      <w:r w:rsidRPr="008C66FA">
        <w:rPr>
          <w:rFonts w:ascii="Arial" w:hAnsi="Arial" w:cs="Arial"/>
          <w:sz w:val="22"/>
          <w:szCs w:val="22"/>
        </w:rPr>
        <w:t>työpäivänä (maanantai</w:t>
      </w:r>
      <w:r w:rsidRPr="008C66FA">
        <w:rPr>
          <w:rFonts w:ascii="Arial" w:hAnsi="Arial" w:cs="Arial"/>
          <w:sz w:val="22"/>
          <w:szCs w:val="22"/>
        </w:rPr>
        <w:t>–</w:t>
      </w:r>
      <w:r w:rsidRPr="008C66FA">
        <w:rPr>
          <w:rFonts w:ascii="Arial" w:hAnsi="Arial" w:cs="Arial"/>
          <w:sz w:val="22"/>
          <w:szCs w:val="22"/>
        </w:rPr>
        <w:t>perjantai arkipyhät pois lukien).</w:t>
      </w:r>
    </w:p>
    <w:p w14:paraId="664BA13F" w14:textId="77777777" w:rsidR="00AB7C01" w:rsidRPr="008C66FA" w:rsidRDefault="00AB7C01" w:rsidP="00AB7C01">
      <w:pPr>
        <w:ind w:left="1440" w:hanging="720"/>
        <w:jc w:val="both"/>
        <w:rPr>
          <w:rFonts w:ascii="Arial" w:hAnsi="Arial" w:cs="Arial"/>
          <w:sz w:val="22"/>
          <w:szCs w:val="22"/>
        </w:rPr>
      </w:pPr>
    </w:p>
    <w:p w14:paraId="0583B87C" w14:textId="77777777" w:rsidR="0016468B" w:rsidRPr="008C66FA" w:rsidRDefault="002C2656">
      <w:pPr>
        <w:ind w:left="720" w:hanging="720"/>
        <w:jc w:val="both"/>
        <w:rPr>
          <w:rFonts w:ascii="Arial" w:hAnsi="Arial" w:cs="Arial"/>
          <w:sz w:val="22"/>
          <w:szCs w:val="22"/>
        </w:rPr>
      </w:pPr>
      <w:r w:rsidRPr="008C66FA">
        <w:rPr>
          <w:rFonts w:ascii="Arial" w:hAnsi="Arial" w:cs="Arial"/>
          <w:sz w:val="22"/>
          <w:szCs w:val="22"/>
        </w:rPr>
        <w:t>12.2</w:t>
      </w:r>
      <w:r>
        <w:rPr>
          <w:rFonts w:ascii="Arial" w:hAnsi="Arial" w:cs="Arial"/>
          <w:sz w:val="22"/>
          <w:szCs w:val="22"/>
        </w:rPr>
        <w:tab/>
      </w:r>
      <w:r w:rsidRPr="008C66FA">
        <w:rPr>
          <w:rFonts w:ascii="Arial" w:hAnsi="Arial" w:cs="Arial"/>
          <w:sz w:val="22"/>
          <w:szCs w:val="22"/>
        </w:rPr>
        <w:t xml:space="preserve">Osapuolen on ilmoitettava </w:t>
      </w:r>
      <w:r w:rsidRPr="008C66FA">
        <w:rPr>
          <w:rFonts w:ascii="Arial" w:hAnsi="Arial" w:cs="Arial"/>
          <w:sz w:val="22"/>
          <w:szCs w:val="22"/>
        </w:rPr>
        <w:t>yhteystietojensa</w:t>
      </w:r>
      <w:r w:rsidRPr="008C66FA">
        <w:rPr>
          <w:rFonts w:ascii="Arial" w:hAnsi="Arial" w:cs="Arial"/>
          <w:sz w:val="22"/>
          <w:szCs w:val="22"/>
        </w:rPr>
        <w:t xml:space="preserve"> muutoksesta välittömästi kirjallisesti toiselle osapuolelle.</w:t>
      </w:r>
    </w:p>
    <w:p w14:paraId="15ADF8A3" w14:textId="77777777" w:rsidR="00350FAC" w:rsidRPr="008C66FA" w:rsidRDefault="00350FAC" w:rsidP="002542B3">
      <w:pPr>
        <w:widowControl w:val="0"/>
        <w:tabs>
          <w:tab w:val="left" w:pos="720"/>
        </w:tabs>
        <w:autoSpaceDE w:val="0"/>
        <w:autoSpaceDN w:val="0"/>
        <w:adjustRightInd w:val="0"/>
        <w:ind w:left="720" w:hanging="720"/>
        <w:jc w:val="both"/>
        <w:rPr>
          <w:rFonts w:ascii="Arial" w:hAnsi="Arial" w:cs="Arial"/>
          <w:sz w:val="22"/>
          <w:szCs w:val="22"/>
        </w:rPr>
      </w:pPr>
    </w:p>
    <w:p w14:paraId="4F72A7D7" w14:textId="00415EB5" w:rsidR="0016468B" w:rsidRPr="00DF6E1A" w:rsidRDefault="002C2656" w:rsidP="00DF6E1A">
      <w:pPr>
        <w:widowControl w:val="0"/>
        <w:autoSpaceDE w:val="0"/>
        <w:autoSpaceDN w:val="0"/>
        <w:adjustRightInd w:val="0"/>
        <w:jc w:val="both"/>
        <w:outlineLvl w:val="0"/>
        <w:rPr>
          <w:rFonts w:ascii="Arial" w:hAnsi="Arial" w:cs="Arial"/>
          <w:b/>
          <w:bCs/>
          <w:sz w:val="22"/>
          <w:szCs w:val="22"/>
        </w:rPr>
      </w:pPr>
      <w:r w:rsidRPr="00DF6E1A">
        <w:rPr>
          <w:rFonts w:ascii="Arial" w:hAnsi="Arial" w:cs="Arial"/>
          <w:b/>
          <w:bCs/>
          <w:sz w:val="22"/>
          <w:szCs w:val="22"/>
        </w:rPr>
        <w:t>13</w:t>
      </w:r>
      <w:r w:rsidR="00632105">
        <w:rPr>
          <w:rFonts w:ascii="Arial" w:hAnsi="Arial" w:cs="Arial"/>
          <w:b/>
          <w:bCs/>
          <w:sz w:val="22"/>
          <w:szCs w:val="22"/>
        </w:rPr>
        <w:tab/>
      </w:r>
      <w:r w:rsidRPr="00DF6E1A">
        <w:rPr>
          <w:rFonts w:ascii="Arial" w:hAnsi="Arial" w:cs="Arial"/>
          <w:b/>
          <w:bCs/>
          <w:sz w:val="22"/>
          <w:szCs w:val="22"/>
        </w:rPr>
        <w:t>Riitojen ratkaisu ja sovellettava laki</w:t>
      </w:r>
    </w:p>
    <w:p w14:paraId="058120D6" w14:textId="77777777" w:rsidR="0016468B" w:rsidRPr="008C66FA" w:rsidRDefault="0016468B" w:rsidP="002542B3">
      <w:pPr>
        <w:widowControl w:val="0"/>
        <w:autoSpaceDE w:val="0"/>
        <w:autoSpaceDN w:val="0"/>
        <w:adjustRightInd w:val="0"/>
        <w:jc w:val="both"/>
        <w:rPr>
          <w:rFonts w:ascii="Arial" w:hAnsi="Arial" w:cs="Arial"/>
          <w:sz w:val="22"/>
          <w:szCs w:val="22"/>
        </w:rPr>
      </w:pPr>
    </w:p>
    <w:p w14:paraId="640236D2" w14:textId="77777777" w:rsidR="0016468B" w:rsidRPr="008C66FA" w:rsidRDefault="002C2656">
      <w:pPr>
        <w:ind w:left="720" w:hanging="720"/>
        <w:jc w:val="both"/>
        <w:rPr>
          <w:rFonts w:ascii="Arial" w:hAnsi="Arial" w:cs="Arial"/>
          <w:sz w:val="22"/>
          <w:szCs w:val="22"/>
        </w:rPr>
      </w:pPr>
      <w:r w:rsidRPr="008C66FA">
        <w:rPr>
          <w:rFonts w:ascii="Arial" w:hAnsi="Arial" w:cs="Arial"/>
          <w:sz w:val="22"/>
          <w:szCs w:val="22"/>
        </w:rPr>
        <w:t>13.1</w:t>
      </w:r>
      <w:r>
        <w:rPr>
          <w:rFonts w:ascii="Arial" w:hAnsi="Arial" w:cs="Arial"/>
          <w:sz w:val="22"/>
          <w:szCs w:val="22"/>
        </w:rPr>
        <w:tab/>
      </w:r>
      <w:r w:rsidRPr="008C66FA">
        <w:rPr>
          <w:rFonts w:ascii="Arial" w:hAnsi="Arial" w:cs="Arial"/>
          <w:sz w:val="22"/>
          <w:szCs w:val="22"/>
        </w:rPr>
        <w:t>Kaikki tästä Sopimuksesta johtuvat erimielisyydet ratkaistaan lopullisesti yhden hengen väli</w:t>
      </w:r>
      <w:r w:rsidRPr="008C66FA">
        <w:rPr>
          <w:rFonts w:ascii="Arial" w:hAnsi="Arial" w:cs="Arial"/>
          <w:sz w:val="22"/>
          <w:szCs w:val="22"/>
        </w:rPr>
        <w:t>tys</w:t>
      </w:r>
      <w:r w:rsidRPr="008C66FA">
        <w:rPr>
          <w:rFonts w:ascii="Arial" w:hAnsi="Arial" w:cs="Arial"/>
          <w:sz w:val="22"/>
          <w:szCs w:val="22"/>
        </w:rPr>
        <w:t>menettelyssä. Väli</w:t>
      </w:r>
      <w:r w:rsidRPr="008C66FA">
        <w:rPr>
          <w:rFonts w:ascii="Arial" w:hAnsi="Arial" w:cs="Arial"/>
          <w:sz w:val="22"/>
          <w:szCs w:val="22"/>
        </w:rPr>
        <w:t>tystuomarin</w:t>
      </w:r>
      <w:r w:rsidRPr="008C66FA">
        <w:rPr>
          <w:rFonts w:ascii="Arial" w:hAnsi="Arial" w:cs="Arial"/>
          <w:sz w:val="22"/>
          <w:szCs w:val="22"/>
        </w:rPr>
        <w:t xml:space="preserve">, jonka tulee olla IT-oikeuteen perehtynyt, puolueeton ja osapuolista riippumaton </w:t>
      </w:r>
      <w:r w:rsidRPr="008C66FA">
        <w:rPr>
          <w:rFonts w:ascii="Arial" w:hAnsi="Arial" w:cs="Arial"/>
          <w:sz w:val="22"/>
          <w:szCs w:val="22"/>
        </w:rPr>
        <w:t>välitystuomari</w:t>
      </w:r>
      <w:r w:rsidRPr="008C66FA">
        <w:rPr>
          <w:rFonts w:ascii="Arial" w:hAnsi="Arial" w:cs="Arial"/>
          <w:sz w:val="22"/>
          <w:szCs w:val="22"/>
        </w:rPr>
        <w:t>, nimittää Keskuskauppakamarin välityslautakunta ja menettelyssä noudatetaan välityslautakunnan</w:t>
      </w:r>
      <w:r w:rsidRPr="008C66FA">
        <w:rPr>
          <w:rFonts w:ascii="Arial" w:hAnsi="Arial" w:cs="Arial"/>
          <w:sz w:val="22"/>
          <w:szCs w:val="22"/>
        </w:rPr>
        <w:t xml:space="preserve"> nopeutetun väli</w:t>
      </w:r>
      <w:r w:rsidRPr="008C66FA">
        <w:rPr>
          <w:rFonts w:ascii="Arial" w:hAnsi="Arial" w:cs="Arial"/>
          <w:sz w:val="22"/>
          <w:szCs w:val="22"/>
        </w:rPr>
        <w:t>tys</w:t>
      </w:r>
      <w:r w:rsidRPr="008C66FA">
        <w:rPr>
          <w:rFonts w:ascii="Arial" w:hAnsi="Arial" w:cs="Arial"/>
          <w:sz w:val="22"/>
          <w:szCs w:val="22"/>
        </w:rPr>
        <w:t>menettelyn</w:t>
      </w:r>
      <w:r w:rsidRPr="008C66FA">
        <w:rPr>
          <w:rFonts w:ascii="Arial" w:hAnsi="Arial" w:cs="Arial"/>
          <w:sz w:val="22"/>
          <w:szCs w:val="22"/>
        </w:rPr>
        <w:t xml:space="preserve"> sääntöjä. Väli</w:t>
      </w:r>
      <w:r w:rsidRPr="008C66FA">
        <w:rPr>
          <w:rFonts w:ascii="Arial" w:hAnsi="Arial" w:cs="Arial"/>
          <w:sz w:val="22"/>
          <w:szCs w:val="22"/>
        </w:rPr>
        <w:t>tys</w:t>
      </w:r>
      <w:r w:rsidRPr="008C66FA">
        <w:rPr>
          <w:rFonts w:ascii="Arial" w:hAnsi="Arial" w:cs="Arial"/>
          <w:sz w:val="22"/>
          <w:szCs w:val="22"/>
        </w:rPr>
        <w:t>menettely pidetään Helsingissä. Escrow-agentilla on kuitenkin oikeus vaatia Sopimukseen perustuvan maksun suorittamista Helsingin käräjäoikeudessa.</w:t>
      </w:r>
    </w:p>
    <w:p w14:paraId="4F668C7D" w14:textId="77777777" w:rsidR="00350FAC" w:rsidRPr="008C66FA" w:rsidRDefault="00350FAC" w:rsidP="002542B3">
      <w:pPr>
        <w:widowControl w:val="0"/>
        <w:tabs>
          <w:tab w:val="left" w:pos="720"/>
        </w:tabs>
        <w:autoSpaceDE w:val="0"/>
        <w:autoSpaceDN w:val="0"/>
        <w:adjustRightInd w:val="0"/>
        <w:ind w:left="720" w:hanging="720"/>
        <w:jc w:val="both"/>
        <w:rPr>
          <w:rFonts w:ascii="Arial" w:hAnsi="Arial" w:cs="Arial"/>
          <w:sz w:val="22"/>
          <w:szCs w:val="22"/>
        </w:rPr>
      </w:pPr>
    </w:p>
    <w:p w14:paraId="79830124" w14:textId="77777777" w:rsidR="0016468B" w:rsidRPr="008C66FA" w:rsidRDefault="002C2656">
      <w:pPr>
        <w:ind w:left="720" w:hanging="720"/>
        <w:jc w:val="both"/>
        <w:rPr>
          <w:rFonts w:ascii="Arial" w:hAnsi="Arial" w:cs="Arial"/>
          <w:sz w:val="22"/>
          <w:szCs w:val="22"/>
        </w:rPr>
      </w:pPr>
      <w:r w:rsidRPr="008C66FA">
        <w:rPr>
          <w:rFonts w:ascii="Arial" w:hAnsi="Arial" w:cs="Arial"/>
          <w:sz w:val="22"/>
          <w:szCs w:val="22"/>
        </w:rPr>
        <w:t>13.2</w:t>
      </w:r>
      <w:r>
        <w:rPr>
          <w:rFonts w:ascii="Arial" w:hAnsi="Arial" w:cs="Arial"/>
          <w:sz w:val="22"/>
          <w:szCs w:val="22"/>
        </w:rPr>
        <w:tab/>
      </w:r>
      <w:r w:rsidRPr="008C66FA">
        <w:rPr>
          <w:rFonts w:ascii="Arial" w:hAnsi="Arial" w:cs="Arial"/>
          <w:sz w:val="22"/>
          <w:szCs w:val="22"/>
        </w:rPr>
        <w:t>Sopimukseen sovelletaan Suomen lakia, lukuun ottamatta sellaisia määräyksiä, jotka johtavat vieraan valtion lain soveltamiseen.</w:t>
      </w:r>
    </w:p>
    <w:p w14:paraId="1242E0EF" w14:textId="77777777" w:rsidR="00350FAC" w:rsidRPr="00350FAC" w:rsidRDefault="00350FAC" w:rsidP="00350FAC">
      <w:pPr>
        <w:widowControl w:val="0"/>
        <w:tabs>
          <w:tab w:val="left" w:pos="720"/>
        </w:tabs>
        <w:autoSpaceDE w:val="0"/>
        <w:autoSpaceDN w:val="0"/>
        <w:adjustRightInd w:val="0"/>
        <w:ind w:left="720" w:hanging="720"/>
        <w:rPr>
          <w:rFonts w:ascii="Arial" w:hAnsi="Arial" w:cs="Arial"/>
          <w:sz w:val="22"/>
          <w:szCs w:val="22"/>
        </w:rPr>
      </w:pPr>
    </w:p>
    <w:p w14:paraId="4266B078" w14:textId="77777777" w:rsidR="00751D62" w:rsidRDefault="0016468B" w:rsidP="00751D62">
      <w:pPr>
        <w:widowControl w:val="0"/>
        <w:autoSpaceDE w:val="0"/>
        <w:autoSpaceDN w:val="0"/>
        <w:adjustRightInd w:val="0"/>
        <w:jc w:val="both"/>
        <w:outlineLvl w:val="0"/>
        <w:rPr>
          <w:rFonts w:ascii="Arial" w:hAnsi="Arial" w:cs="Arial"/>
          <w:b/>
          <w:bCs/>
          <w:sz w:val="22"/>
          <w:szCs w:val="22"/>
        </w:rPr>
      </w:pPr>
      <w:r w:rsidRPr="008C66FA">
        <w:rPr>
          <w:rFonts w:ascii="Arial" w:hAnsi="Arial" w:cs="Arial"/>
          <w:b/>
          <w:bCs/>
          <w:sz w:val="22"/>
          <w:szCs w:val="22"/>
        </w:rPr>
        <w:t>14</w:t>
      </w:r>
      <w:r w:rsidR="002B2BBD">
        <w:rPr>
          <w:rFonts w:ascii="Arial" w:hAnsi="Arial" w:cs="Arial"/>
          <w:b/>
          <w:bCs/>
          <w:sz w:val="22"/>
          <w:szCs w:val="22"/>
        </w:rPr>
        <w:tab/>
      </w:r>
      <w:r w:rsidRPr="008C66FA">
        <w:rPr>
          <w:rFonts w:ascii="Arial" w:hAnsi="Arial" w:cs="Arial"/>
          <w:b/>
          <w:bCs/>
          <w:sz w:val="22"/>
          <w:szCs w:val="22"/>
        </w:rPr>
        <w:t>Liitteet</w:t>
      </w:r>
    </w:p>
    <w:p w14:paraId="4B34485C" w14:textId="77777777" w:rsidR="00751D62" w:rsidRDefault="00751D62" w:rsidP="00751D62">
      <w:pPr>
        <w:widowControl w:val="0"/>
        <w:autoSpaceDE w:val="0"/>
        <w:autoSpaceDN w:val="0"/>
        <w:adjustRightInd w:val="0"/>
        <w:jc w:val="both"/>
        <w:outlineLvl w:val="0"/>
        <w:rPr>
          <w:rFonts w:ascii="Arial" w:hAnsi="Arial" w:cs="Arial"/>
          <w:b/>
          <w:bCs/>
          <w:sz w:val="22"/>
          <w:szCs w:val="22"/>
        </w:rPr>
      </w:pPr>
    </w:p>
    <w:p w14:paraId="2B031248" w14:textId="77777777" w:rsidR="00751D62" w:rsidRDefault="0016468B" w:rsidP="00751D62">
      <w:pPr>
        <w:widowControl w:val="0"/>
        <w:autoSpaceDE w:val="0"/>
        <w:autoSpaceDN w:val="0"/>
        <w:adjustRightInd w:val="0"/>
        <w:ind w:firstLine="720"/>
        <w:jc w:val="both"/>
        <w:outlineLvl w:val="0"/>
        <w:rPr>
          <w:rFonts w:ascii="Arial" w:hAnsi="Arial" w:cs="Arial"/>
          <w:b/>
          <w:bCs/>
          <w:sz w:val="22"/>
          <w:szCs w:val="22"/>
        </w:rPr>
      </w:pPr>
      <w:r w:rsidRPr="008C66FA">
        <w:rPr>
          <w:rFonts w:ascii="Arial" w:hAnsi="Arial" w:cs="Arial"/>
          <w:sz w:val="22"/>
          <w:szCs w:val="22"/>
        </w:rPr>
        <w:t>Liite 1: Materiaali</w:t>
      </w:r>
    </w:p>
    <w:p w14:paraId="58449538" w14:textId="4ECD09F0" w:rsidR="002B2BBD" w:rsidRPr="00751D62" w:rsidRDefault="002C2656" w:rsidP="00751D62">
      <w:pPr>
        <w:widowControl w:val="0"/>
        <w:autoSpaceDE w:val="0"/>
        <w:autoSpaceDN w:val="0"/>
        <w:adjustRightInd w:val="0"/>
        <w:ind w:firstLine="720"/>
        <w:jc w:val="both"/>
        <w:outlineLvl w:val="0"/>
        <w:rPr>
          <w:rFonts w:ascii="Arial" w:hAnsi="Arial" w:cs="Arial"/>
          <w:b/>
          <w:bCs/>
          <w:sz w:val="22"/>
          <w:szCs w:val="22"/>
        </w:rPr>
      </w:pPr>
      <w:r w:rsidRPr="008C66FA">
        <w:rPr>
          <w:rFonts w:ascii="Arial" w:hAnsi="Arial" w:cs="Arial"/>
          <w:sz w:val="22"/>
          <w:szCs w:val="22"/>
        </w:rPr>
        <w:t>Liite 2: Hinnast</w:t>
      </w:r>
      <w:r w:rsidRPr="008C66FA">
        <w:rPr>
          <w:rFonts w:ascii="Arial" w:hAnsi="Arial" w:cs="Arial"/>
          <w:sz w:val="22"/>
          <w:szCs w:val="22"/>
        </w:rPr>
        <w:t>o</w:t>
      </w:r>
    </w:p>
    <w:p w14:paraId="3D33B201" w14:textId="4A8813CA" w:rsidR="006202F3" w:rsidRDefault="002B2BBD" w:rsidP="006202F3">
      <w:pPr>
        <w:widowControl w:val="0"/>
        <w:autoSpaceDE w:val="0"/>
        <w:autoSpaceDN w:val="0"/>
        <w:adjustRightInd w:val="0"/>
        <w:jc w:val="both"/>
        <w:outlineLvl w:val="0"/>
        <w:rPr>
          <w:rFonts w:ascii="Arial" w:hAnsi="Arial" w:cs="Arial"/>
          <w:b/>
          <w:bCs/>
          <w:sz w:val="22"/>
          <w:szCs w:val="22"/>
        </w:rPr>
      </w:pPr>
      <w:r>
        <w:rPr>
          <w:rFonts w:ascii="Arial" w:hAnsi="Arial" w:cs="Arial"/>
          <w:sz w:val="22"/>
          <w:szCs w:val="22"/>
        </w:rPr>
        <w:br w:type="page"/>
      </w:r>
      <w:r w:rsidR="0016468B" w:rsidRPr="008C66FA">
        <w:rPr>
          <w:rFonts w:ascii="Arial" w:hAnsi="Arial" w:cs="Arial"/>
          <w:b/>
          <w:bCs/>
          <w:sz w:val="22"/>
          <w:szCs w:val="22"/>
        </w:rPr>
        <w:lastRenderedPageBreak/>
        <w:t>15</w:t>
      </w:r>
      <w:r w:rsidR="00004F1A">
        <w:rPr>
          <w:rFonts w:ascii="Arial" w:hAnsi="Arial" w:cs="Arial"/>
          <w:b/>
          <w:bCs/>
          <w:sz w:val="22"/>
          <w:szCs w:val="22"/>
        </w:rPr>
        <w:tab/>
      </w:r>
      <w:r w:rsidR="0016468B" w:rsidRPr="008C66FA">
        <w:rPr>
          <w:rFonts w:ascii="Arial" w:hAnsi="Arial" w:cs="Arial"/>
          <w:b/>
          <w:bCs/>
          <w:sz w:val="22"/>
          <w:szCs w:val="22"/>
        </w:rPr>
        <w:t>Sopimuskappaleet</w:t>
      </w:r>
    </w:p>
    <w:p w14:paraId="75AA44D9" w14:textId="77777777" w:rsidR="006202F3" w:rsidRPr="006202F3" w:rsidRDefault="006202F3" w:rsidP="006202F3">
      <w:pPr>
        <w:widowControl w:val="0"/>
        <w:autoSpaceDE w:val="0"/>
        <w:autoSpaceDN w:val="0"/>
        <w:adjustRightInd w:val="0"/>
        <w:jc w:val="both"/>
        <w:outlineLvl w:val="0"/>
        <w:rPr>
          <w:rFonts w:ascii="Arial" w:hAnsi="Arial" w:cs="Arial"/>
          <w:b/>
          <w:bCs/>
          <w:sz w:val="22"/>
          <w:szCs w:val="22"/>
        </w:rPr>
      </w:pPr>
    </w:p>
    <w:p w14:paraId="70009E94" w14:textId="40594EE0" w:rsidR="00457A2B" w:rsidRPr="006202F3" w:rsidRDefault="00457A2B" w:rsidP="006202F3">
      <w:pPr>
        <w:widowControl w:val="0"/>
        <w:autoSpaceDE w:val="0"/>
        <w:autoSpaceDN w:val="0"/>
        <w:adjustRightInd w:val="0"/>
        <w:ind w:firstLine="720"/>
        <w:jc w:val="both"/>
        <w:outlineLvl w:val="0"/>
        <w:rPr>
          <w:rFonts w:ascii="Arial" w:hAnsi="Arial" w:cs="Arial"/>
          <w:sz w:val="22"/>
          <w:szCs w:val="22"/>
        </w:rPr>
      </w:pPr>
      <w:r w:rsidRPr="006202F3">
        <w:rPr>
          <w:rFonts w:ascii="Arial" w:hAnsi="Arial" w:cs="Arial"/>
          <w:sz w:val="22"/>
          <w:szCs w:val="22"/>
        </w:rPr>
        <w:t>Sopimus on laadittu kahtena (2) samanlaisena kappaleena, yksi kummallekin osapuolelle</w:t>
      </w:r>
    </w:p>
    <w:p w14:paraId="62D07D43" w14:textId="77777777" w:rsidR="00457A2B" w:rsidRPr="00457A2B" w:rsidRDefault="00457A2B" w:rsidP="00004F1A">
      <w:pPr>
        <w:spacing w:after="160" w:line="259" w:lineRule="auto"/>
        <w:ind w:firstLine="720"/>
        <w:rPr>
          <w:rFonts w:ascii="Arial" w:hAnsi="Arial" w:cs="Arial"/>
          <w:sz w:val="22"/>
          <w:szCs w:val="22"/>
        </w:rPr>
      </w:pPr>
    </w:p>
    <w:p w14:paraId="736269F3" w14:textId="5FD96BCC" w:rsidR="00457A2B" w:rsidRPr="00457A2B" w:rsidRDefault="00457A2B" w:rsidP="00004F1A">
      <w:pPr>
        <w:spacing w:after="160" w:line="259" w:lineRule="auto"/>
        <w:ind w:firstLine="720"/>
        <w:rPr>
          <w:rFonts w:ascii="Arial" w:hAnsi="Arial" w:cs="Arial"/>
          <w:sz w:val="22"/>
          <w:szCs w:val="22"/>
        </w:rPr>
      </w:pPr>
      <w:r w:rsidRPr="00457A2B">
        <w:rPr>
          <w:rFonts w:ascii="Arial" w:hAnsi="Arial" w:cs="Arial"/>
          <w:sz w:val="22"/>
          <w:szCs w:val="22"/>
        </w:rPr>
        <w:t>____________________ ______/_____/_______</w:t>
      </w:r>
    </w:p>
    <w:p w14:paraId="21877DB9" w14:textId="77777777" w:rsidR="00457A2B" w:rsidRPr="00457A2B" w:rsidRDefault="00457A2B" w:rsidP="00004F1A">
      <w:pPr>
        <w:spacing w:after="160" w:line="259" w:lineRule="auto"/>
        <w:ind w:firstLine="720"/>
        <w:rPr>
          <w:rFonts w:ascii="Arial" w:hAnsi="Arial" w:cs="Arial"/>
          <w:sz w:val="22"/>
          <w:szCs w:val="22"/>
        </w:rPr>
      </w:pPr>
    </w:p>
    <w:p w14:paraId="1CB38CAB" w14:textId="5A236F9F" w:rsidR="00457A2B" w:rsidRPr="00457A2B" w:rsidRDefault="00457A2B" w:rsidP="00004F1A">
      <w:pPr>
        <w:spacing w:after="160" w:line="259" w:lineRule="auto"/>
        <w:ind w:left="720"/>
        <w:rPr>
          <w:rFonts w:ascii="Arial" w:hAnsi="Arial" w:cs="Arial"/>
          <w:sz w:val="22"/>
          <w:szCs w:val="22"/>
        </w:rPr>
      </w:pPr>
      <w:r w:rsidRPr="00457A2B">
        <w:rPr>
          <w:rFonts w:ascii="Arial" w:hAnsi="Arial" w:cs="Arial"/>
          <w:sz w:val="22"/>
          <w:szCs w:val="22"/>
        </w:rPr>
        <w:t>[OMISTAJAN VIRALLINEN NIMI]</w:t>
      </w:r>
      <w:r>
        <w:rPr>
          <w:rFonts w:ascii="Arial" w:hAnsi="Arial" w:cs="Arial"/>
          <w:sz w:val="22"/>
          <w:szCs w:val="22"/>
        </w:rPr>
        <w:br/>
      </w:r>
      <w:r w:rsidRPr="00457A2B">
        <w:rPr>
          <w:rFonts w:ascii="Arial" w:hAnsi="Arial" w:cs="Arial"/>
          <w:sz w:val="22"/>
          <w:szCs w:val="22"/>
        </w:rPr>
        <w:t>[Omistajan allekirjoitus]</w:t>
      </w:r>
    </w:p>
    <w:p w14:paraId="2F282D0D" w14:textId="77777777" w:rsidR="00457A2B" w:rsidRPr="00457A2B" w:rsidRDefault="00457A2B" w:rsidP="00004F1A">
      <w:pPr>
        <w:spacing w:after="160" w:line="259" w:lineRule="auto"/>
        <w:ind w:firstLine="720"/>
        <w:rPr>
          <w:rFonts w:ascii="Arial" w:hAnsi="Arial" w:cs="Arial"/>
          <w:sz w:val="22"/>
          <w:szCs w:val="22"/>
        </w:rPr>
      </w:pPr>
    </w:p>
    <w:p w14:paraId="6252D0B8" w14:textId="1B024446" w:rsidR="00457A2B" w:rsidRPr="00457A2B" w:rsidRDefault="00457A2B" w:rsidP="00004F1A">
      <w:pPr>
        <w:spacing w:after="160" w:line="259" w:lineRule="auto"/>
        <w:ind w:firstLine="720"/>
        <w:rPr>
          <w:rFonts w:ascii="Arial" w:hAnsi="Arial" w:cs="Arial"/>
          <w:sz w:val="22"/>
          <w:szCs w:val="22"/>
        </w:rPr>
      </w:pPr>
      <w:r w:rsidRPr="00457A2B">
        <w:rPr>
          <w:rFonts w:ascii="Arial" w:hAnsi="Arial" w:cs="Arial"/>
          <w:sz w:val="22"/>
          <w:szCs w:val="22"/>
        </w:rPr>
        <w:t>Helsingissä, ______/_____/________</w:t>
      </w:r>
    </w:p>
    <w:p w14:paraId="1E1E0AB2" w14:textId="77777777" w:rsidR="00457A2B" w:rsidRPr="00457A2B" w:rsidRDefault="00457A2B" w:rsidP="00004F1A">
      <w:pPr>
        <w:spacing w:after="160" w:line="259" w:lineRule="auto"/>
        <w:ind w:firstLine="720"/>
        <w:rPr>
          <w:rFonts w:ascii="Arial" w:hAnsi="Arial" w:cs="Arial"/>
          <w:sz w:val="22"/>
          <w:szCs w:val="22"/>
        </w:rPr>
      </w:pPr>
    </w:p>
    <w:p w14:paraId="28E7C549" w14:textId="5D3BE215" w:rsidR="00457A2B" w:rsidRDefault="00457A2B" w:rsidP="00004F1A">
      <w:pPr>
        <w:spacing w:after="160" w:line="259" w:lineRule="auto"/>
        <w:ind w:left="720"/>
        <w:rPr>
          <w:rFonts w:ascii="Arial" w:hAnsi="Arial" w:cs="Arial"/>
          <w:sz w:val="22"/>
          <w:szCs w:val="22"/>
        </w:rPr>
      </w:pPr>
      <w:r w:rsidRPr="00457A2B">
        <w:rPr>
          <w:rFonts w:ascii="Arial" w:hAnsi="Arial" w:cs="Arial"/>
          <w:sz w:val="22"/>
          <w:szCs w:val="22"/>
        </w:rPr>
        <w:t>[ESCROW-AGENTIN VIRALLINEN NIMI]</w:t>
      </w:r>
      <w:r w:rsidR="00004F1A">
        <w:rPr>
          <w:rFonts w:ascii="Arial" w:hAnsi="Arial" w:cs="Arial"/>
          <w:sz w:val="22"/>
          <w:szCs w:val="22"/>
        </w:rPr>
        <w:br/>
      </w:r>
      <w:r w:rsidRPr="00457A2B">
        <w:rPr>
          <w:rFonts w:ascii="Arial" w:hAnsi="Arial" w:cs="Arial"/>
          <w:sz w:val="22"/>
          <w:szCs w:val="22"/>
        </w:rPr>
        <w:t>[Escrow-agentin allekirjoitus]</w:t>
      </w:r>
    </w:p>
    <w:sectPr w:rsidR="00457A2B">
      <w:pgSz w:w="12240" w:h="15840"/>
      <w:pgMar w:top="1417" w:right="1134" w:bottom="1417" w:left="1134"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altName w:val="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D6F5224"/>
    <w:multiLevelType w:val="hybridMultilevel"/>
    <w:tmpl w:val="D8863FC4"/>
    <w:lvl w:ilvl="0" w:tplc="040B0019">
      <w:start w:val="1"/>
      <w:numFmt w:val="lowerLetter"/>
      <w:lvlText w:val="%1."/>
      <w:lvlJc w:val="left"/>
      <w:pPr>
        <w:ind w:left="1080" w:hanging="360"/>
      </w:pPr>
    </w:lvl>
    <w:lvl w:ilvl="1" w:tplc="040B0019" w:tentative="1">
      <w:start w:val="1"/>
      <w:numFmt w:val="lowerLetter"/>
      <w:lvlText w:val="%2."/>
      <w:lvlJc w:val="left"/>
      <w:pPr>
        <w:ind w:left="1800" w:hanging="360"/>
      </w:pPr>
    </w:lvl>
    <w:lvl w:ilvl="2" w:tplc="040B001B" w:tentative="1">
      <w:start w:val="1"/>
      <w:numFmt w:val="lowerRoman"/>
      <w:lvlText w:val="%3."/>
      <w:lvlJc w:val="right"/>
      <w:pPr>
        <w:ind w:left="2520" w:hanging="180"/>
      </w:pPr>
    </w:lvl>
    <w:lvl w:ilvl="3" w:tplc="040B000F" w:tentative="1">
      <w:start w:val="1"/>
      <w:numFmt w:val="decimal"/>
      <w:lvlText w:val="%4."/>
      <w:lvlJc w:val="left"/>
      <w:pPr>
        <w:ind w:left="3240" w:hanging="360"/>
      </w:pPr>
    </w:lvl>
    <w:lvl w:ilvl="4" w:tplc="040B0019" w:tentative="1">
      <w:start w:val="1"/>
      <w:numFmt w:val="lowerLetter"/>
      <w:lvlText w:val="%5."/>
      <w:lvlJc w:val="left"/>
      <w:pPr>
        <w:ind w:left="3960" w:hanging="360"/>
      </w:pPr>
    </w:lvl>
    <w:lvl w:ilvl="5" w:tplc="040B001B" w:tentative="1">
      <w:start w:val="1"/>
      <w:numFmt w:val="lowerRoman"/>
      <w:lvlText w:val="%6."/>
      <w:lvlJc w:val="right"/>
      <w:pPr>
        <w:ind w:left="4680" w:hanging="180"/>
      </w:pPr>
    </w:lvl>
    <w:lvl w:ilvl="6" w:tplc="040B000F" w:tentative="1">
      <w:start w:val="1"/>
      <w:numFmt w:val="decimal"/>
      <w:lvlText w:val="%7."/>
      <w:lvlJc w:val="left"/>
      <w:pPr>
        <w:ind w:left="5400" w:hanging="360"/>
      </w:pPr>
    </w:lvl>
    <w:lvl w:ilvl="7" w:tplc="040B0019" w:tentative="1">
      <w:start w:val="1"/>
      <w:numFmt w:val="lowerLetter"/>
      <w:lvlText w:val="%8."/>
      <w:lvlJc w:val="left"/>
      <w:pPr>
        <w:ind w:left="6120" w:hanging="360"/>
      </w:pPr>
    </w:lvl>
    <w:lvl w:ilvl="8" w:tplc="040B001B" w:tentative="1">
      <w:start w:val="1"/>
      <w:numFmt w:val="lowerRoman"/>
      <w:lvlText w:val="%9."/>
      <w:lvlJc w:val="right"/>
      <w:pPr>
        <w:ind w:left="6840" w:hanging="180"/>
      </w:pPr>
    </w:lvl>
  </w:abstractNum>
  <w:abstractNum w:abstractNumId="1" w15:restartNumberingAfterBreak="0">
    <w:nsid w:val="40D57540"/>
    <w:multiLevelType w:val="multilevel"/>
    <w:tmpl w:val="D7C8D418"/>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EB11AB1"/>
    <w:multiLevelType w:val="hybridMultilevel"/>
    <w:tmpl w:val="BEAA2662"/>
    <w:lvl w:ilvl="0" w:tplc="13424B5E">
      <w:start w:val="1"/>
      <w:numFmt w:val="lowerLetter"/>
      <w:lvlText w:val="%1."/>
      <w:lvlJc w:val="left"/>
      <w:pPr>
        <w:ind w:left="1778" w:hanging="360"/>
      </w:pPr>
      <w:rPr>
        <w:rFonts w:hint="default"/>
      </w:rPr>
    </w:lvl>
    <w:lvl w:ilvl="1" w:tplc="040B0019">
      <w:start w:val="1"/>
      <w:numFmt w:val="lowerLetter"/>
      <w:lvlText w:val="%2."/>
      <w:lvlJc w:val="left"/>
      <w:pPr>
        <w:ind w:left="2498" w:hanging="360"/>
      </w:pPr>
    </w:lvl>
    <w:lvl w:ilvl="2" w:tplc="040B001B" w:tentative="1">
      <w:start w:val="1"/>
      <w:numFmt w:val="lowerRoman"/>
      <w:lvlText w:val="%3."/>
      <w:lvlJc w:val="right"/>
      <w:pPr>
        <w:ind w:left="3218" w:hanging="180"/>
      </w:pPr>
    </w:lvl>
    <w:lvl w:ilvl="3" w:tplc="040B000F" w:tentative="1">
      <w:start w:val="1"/>
      <w:numFmt w:val="decimal"/>
      <w:lvlText w:val="%4."/>
      <w:lvlJc w:val="left"/>
      <w:pPr>
        <w:ind w:left="3938" w:hanging="360"/>
      </w:pPr>
    </w:lvl>
    <w:lvl w:ilvl="4" w:tplc="040B0019" w:tentative="1">
      <w:start w:val="1"/>
      <w:numFmt w:val="lowerLetter"/>
      <w:lvlText w:val="%5."/>
      <w:lvlJc w:val="left"/>
      <w:pPr>
        <w:ind w:left="4658" w:hanging="360"/>
      </w:pPr>
    </w:lvl>
    <w:lvl w:ilvl="5" w:tplc="040B001B" w:tentative="1">
      <w:start w:val="1"/>
      <w:numFmt w:val="lowerRoman"/>
      <w:lvlText w:val="%6."/>
      <w:lvlJc w:val="right"/>
      <w:pPr>
        <w:ind w:left="5378" w:hanging="180"/>
      </w:pPr>
    </w:lvl>
    <w:lvl w:ilvl="6" w:tplc="040B000F" w:tentative="1">
      <w:start w:val="1"/>
      <w:numFmt w:val="decimal"/>
      <w:lvlText w:val="%7."/>
      <w:lvlJc w:val="left"/>
      <w:pPr>
        <w:ind w:left="6098" w:hanging="360"/>
      </w:pPr>
    </w:lvl>
    <w:lvl w:ilvl="7" w:tplc="040B0019" w:tentative="1">
      <w:start w:val="1"/>
      <w:numFmt w:val="lowerLetter"/>
      <w:lvlText w:val="%8."/>
      <w:lvlJc w:val="left"/>
      <w:pPr>
        <w:ind w:left="6818" w:hanging="360"/>
      </w:pPr>
    </w:lvl>
    <w:lvl w:ilvl="8" w:tplc="040B001B" w:tentative="1">
      <w:start w:val="1"/>
      <w:numFmt w:val="lowerRoman"/>
      <w:lvlText w:val="%9."/>
      <w:lvlJc w:val="right"/>
      <w:pPr>
        <w:ind w:left="7538" w:hanging="180"/>
      </w:pPr>
    </w:lvl>
  </w:abstractNum>
  <w:abstractNum w:abstractNumId="3" w15:restartNumberingAfterBreak="0">
    <w:nsid w:val="57423C17"/>
    <w:multiLevelType w:val="hybridMultilevel"/>
    <w:tmpl w:val="D772BBA2"/>
    <w:lvl w:ilvl="0" w:tplc="040B0019">
      <w:start w:val="1"/>
      <w:numFmt w:val="lowerLetter"/>
      <w:lvlText w:val="%1."/>
      <w:lvlJc w:val="left"/>
      <w:pPr>
        <w:ind w:left="1080" w:hanging="360"/>
      </w:pPr>
    </w:lvl>
    <w:lvl w:ilvl="1" w:tplc="040B0019" w:tentative="1">
      <w:start w:val="1"/>
      <w:numFmt w:val="lowerLetter"/>
      <w:lvlText w:val="%2."/>
      <w:lvlJc w:val="left"/>
      <w:pPr>
        <w:ind w:left="1800" w:hanging="360"/>
      </w:pPr>
    </w:lvl>
    <w:lvl w:ilvl="2" w:tplc="040B001B" w:tentative="1">
      <w:start w:val="1"/>
      <w:numFmt w:val="lowerRoman"/>
      <w:lvlText w:val="%3."/>
      <w:lvlJc w:val="right"/>
      <w:pPr>
        <w:ind w:left="2520" w:hanging="180"/>
      </w:pPr>
    </w:lvl>
    <w:lvl w:ilvl="3" w:tplc="040B000F" w:tentative="1">
      <w:start w:val="1"/>
      <w:numFmt w:val="decimal"/>
      <w:lvlText w:val="%4."/>
      <w:lvlJc w:val="left"/>
      <w:pPr>
        <w:ind w:left="3240" w:hanging="360"/>
      </w:pPr>
    </w:lvl>
    <w:lvl w:ilvl="4" w:tplc="040B0019" w:tentative="1">
      <w:start w:val="1"/>
      <w:numFmt w:val="lowerLetter"/>
      <w:lvlText w:val="%5."/>
      <w:lvlJc w:val="left"/>
      <w:pPr>
        <w:ind w:left="3960" w:hanging="360"/>
      </w:pPr>
    </w:lvl>
    <w:lvl w:ilvl="5" w:tplc="040B001B" w:tentative="1">
      <w:start w:val="1"/>
      <w:numFmt w:val="lowerRoman"/>
      <w:lvlText w:val="%6."/>
      <w:lvlJc w:val="right"/>
      <w:pPr>
        <w:ind w:left="4680" w:hanging="180"/>
      </w:pPr>
    </w:lvl>
    <w:lvl w:ilvl="6" w:tplc="040B000F" w:tentative="1">
      <w:start w:val="1"/>
      <w:numFmt w:val="decimal"/>
      <w:lvlText w:val="%7."/>
      <w:lvlJc w:val="left"/>
      <w:pPr>
        <w:ind w:left="5400" w:hanging="360"/>
      </w:pPr>
    </w:lvl>
    <w:lvl w:ilvl="7" w:tplc="040B0019" w:tentative="1">
      <w:start w:val="1"/>
      <w:numFmt w:val="lowerLetter"/>
      <w:lvlText w:val="%8."/>
      <w:lvlJc w:val="left"/>
      <w:pPr>
        <w:ind w:left="6120" w:hanging="360"/>
      </w:pPr>
    </w:lvl>
    <w:lvl w:ilvl="8" w:tplc="040B001B" w:tentative="1">
      <w:start w:val="1"/>
      <w:numFmt w:val="lowerRoman"/>
      <w:lvlText w:val="%9."/>
      <w:lvlJc w:val="right"/>
      <w:pPr>
        <w:ind w:left="6840" w:hanging="180"/>
      </w:pPr>
    </w:lvl>
  </w:abstractNum>
  <w:abstractNum w:abstractNumId="4" w15:restartNumberingAfterBreak="0">
    <w:nsid w:val="6AB86337"/>
    <w:multiLevelType w:val="multilevel"/>
    <w:tmpl w:val="156297BE"/>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288708870">
    <w:abstractNumId w:val="2"/>
  </w:num>
  <w:num w:numId="2" w16cid:durableId="1651055346">
    <w:abstractNumId w:val="1"/>
  </w:num>
  <w:num w:numId="3" w16cid:durableId="109908206">
    <w:abstractNumId w:val="0"/>
  </w:num>
  <w:num w:numId="4" w16cid:durableId="1723014678">
    <w:abstractNumId w:val="3"/>
  </w:num>
  <w:num w:numId="5" w16cid:durableId="2096784365">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embedSystemFonts/>
  <w:bordersDoNotSurroundHeader/>
  <w:bordersDoNotSurroundFooter/>
  <w:proofState w:spelling="clean" w:grammar="clean"/>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68B"/>
    <w:rsid w:val="00004F1A"/>
    <w:rsid w:val="000101BA"/>
    <w:rsid w:val="0001301A"/>
    <w:rsid w:val="000179F4"/>
    <w:rsid w:val="00031AFA"/>
    <w:rsid w:val="00065013"/>
    <w:rsid w:val="00081C54"/>
    <w:rsid w:val="000D2A2F"/>
    <w:rsid w:val="000D2ED0"/>
    <w:rsid w:val="000D42B1"/>
    <w:rsid w:val="000E5C10"/>
    <w:rsid w:val="000F314B"/>
    <w:rsid w:val="000F610F"/>
    <w:rsid w:val="00112DE1"/>
    <w:rsid w:val="00120559"/>
    <w:rsid w:val="00123B52"/>
    <w:rsid w:val="001249F3"/>
    <w:rsid w:val="001429D5"/>
    <w:rsid w:val="0016468B"/>
    <w:rsid w:val="00166566"/>
    <w:rsid w:val="00171783"/>
    <w:rsid w:val="0018244C"/>
    <w:rsid w:val="00185A97"/>
    <w:rsid w:val="001939D1"/>
    <w:rsid w:val="001A3242"/>
    <w:rsid w:val="001A640B"/>
    <w:rsid w:val="001D739D"/>
    <w:rsid w:val="001F0231"/>
    <w:rsid w:val="002127A0"/>
    <w:rsid w:val="00226CC2"/>
    <w:rsid w:val="00230F6B"/>
    <w:rsid w:val="00241554"/>
    <w:rsid w:val="00244E2A"/>
    <w:rsid w:val="00247BBD"/>
    <w:rsid w:val="002542B3"/>
    <w:rsid w:val="0025606E"/>
    <w:rsid w:val="00272DA8"/>
    <w:rsid w:val="00280A7C"/>
    <w:rsid w:val="00285793"/>
    <w:rsid w:val="002A6CE9"/>
    <w:rsid w:val="002B2BBD"/>
    <w:rsid w:val="002C0305"/>
    <w:rsid w:val="002C17ED"/>
    <w:rsid w:val="002C7471"/>
    <w:rsid w:val="002E3B66"/>
    <w:rsid w:val="002F785A"/>
    <w:rsid w:val="00350FAC"/>
    <w:rsid w:val="003638DE"/>
    <w:rsid w:val="00383ED8"/>
    <w:rsid w:val="00391108"/>
    <w:rsid w:val="003939B1"/>
    <w:rsid w:val="00394EA2"/>
    <w:rsid w:val="003B62EB"/>
    <w:rsid w:val="003C1F01"/>
    <w:rsid w:val="003C6388"/>
    <w:rsid w:val="003C7784"/>
    <w:rsid w:val="003E12E8"/>
    <w:rsid w:val="004172DB"/>
    <w:rsid w:val="00425497"/>
    <w:rsid w:val="00436885"/>
    <w:rsid w:val="00457A2B"/>
    <w:rsid w:val="00467674"/>
    <w:rsid w:val="00470046"/>
    <w:rsid w:val="00472F8F"/>
    <w:rsid w:val="004B3896"/>
    <w:rsid w:val="004B69AF"/>
    <w:rsid w:val="004C5B58"/>
    <w:rsid w:val="004D0FA8"/>
    <w:rsid w:val="00504F24"/>
    <w:rsid w:val="00512BF1"/>
    <w:rsid w:val="00537DB2"/>
    <w:rsid w:val="00562281"/>
    <w:rsid w:val="00563D07"/>
    <w:rsid w:val="005643D3"/>
    <w:rsid w:val="00597629"/>
    <w:rsid w:val="005D3622"/>
    <w:rsid w:val="005F3AB1"/>
    <w:rsid w:val="00602AF2"/>
    <w:rsid w:val="006202F3"/>
    <w:rsid w:val="006304C7"/>
    <w:rsid w:val="00632105"/>
    <w:rsid w:val="006632CD"/>
    <w:rsid w:val="00683600"/>
    <w:rsid w:val="00683BD1"/>
    <w:rsid w:val="006E05C2"/>
    <w:rsid w:val="006F268D"/>
    <w:rsid w:val="006F534D"/>
    <w:rsid w:val="00723440"/>
    <w:rsid w:val="007307D9"/>
    <w:rsid w:val="00751D62"/>
    <w:rsid w:val="0075765E"/>
    <w:rsid w:val="0076331F"/>
    <w:rsid w:val="00772E86"/>
    <w:rsid w:val="007773CE"/>
    <w:rsid w:val="0078108C"/>
    <w:rsid w:val="00781982"/>
    <w:rsid w:val="0079564D"/>
    <w:rsid w:val="007962CF"/>
    <w:rsid w:val="007A5C17"/>
    <w:rsid w:val="007B4FCD"/>
    <w:rsid w:val="007C51C3"/>
    <w:rsid w:val="007D5967"/>
    <w:rsid w:val="007E5477"/>
    <w:rsid w:val="00803041"/>
    <w:rsid w:val="00840278"/>
    <w:rsid w:val="00845A07"/>
    <w:rsid w:val="0088014D"/>
    <w:rsid w:val="008C66FA"/>
    <w:rsid w:val="008F4039"/>
    <w:rsid w:val="009159FC"/>
    <w:rsid w:val="00942307"/>
    <w:rsid w:val="00984535"/>
    <w:rsid w:val="0098541C"/>
    <w:rsid w:val="009E0ED0"/>
    <w:rsid w:val="009F077F"/>
    <w:rsid w:val="009F1B69"/>
    <w:rsid w:val="00A0359C"/>
    <w:rsid w:val="00A03D6E"/>
    <w:rsid w:val="00A42CD4"/>
    <w:rsid w:val="00A43E6F"/>
    <w:rsid w:val="00A721BA"/>
    <w:rsid w:val="00A92372"/>
    <w:rsid w:val="00A94CA2"/>
    <w:rsid w:val="00AA7B7F"/>
    <w:rsid w:val="00AB7C01"/>
    <w:rsid w:val="00AE2837"/>
    <w:rsid w:val="00AE66C3"/>
    <w:rsid w:val="00AF2D53"/>
    <w:rsid w:val="00AF7B44"/>
    <w:rsid w:val="00B07328"/>
    <w:rsid w:val="00B3347F"/>
    <w:rsid w:val="00B340D0"/>
    <w:rsid w:val="00B65ACC"/>
    <w:rsid w:val="00B8571C"/>
    <w:rsid w:val="00B943AD"/>
    <w:rsid w:val="00BA6515"/>
    <w:rsid w:val="00BC7BC0"/>
    <w:rsid w:val="00C079AF"/>
    <w:rsid w:val="00C12917"/>
    <w:rsid w:val="00C20F64"/>
    <w:rsid w:val="00C30FD1"/>
    <w:rsid w:val="00C47A1D"/>
    <w:rsid w:val="00C50D8E"/>
    <w:rsid w:val="00CC5431"/>
    <w:rsid w:val="00CF341A"/>
    <w:rsid w:val="00CF3E13"/>
    <w:rsid w:val="00CF6C62"/>
    <w:rsid w:val="00D049E2"/>
    <w:rsid w:val="00D200EC"/>
    <w:rsid w:val="00D21B8E"/>
    <w:rsid w:val="00D71CF7"/>
    <w:rsid w:val="00D8073E"/>
    <w:rsid w:val="00D855C0"/>
    <w:rsid w:val="00D9440C"/>
    <w:rsid w:val="00DC17C8"/>
    <w:rsid w:val="00DF6E1A"/>
    <w:rsid w:val="00E00F5C"/>
    <w:rsid w:val="00E01F09"/>
    <w:rsid w:val="00E0549F"/>
    <w:rsid w:val="00E116EB"/>
    <w:rsid w:val="00E24B42"/>
    <w:rsid w:val="00E2598B"/>
    <w:rsid w:val="00E370E0"/>
    <w:rsid w:val="00E42C5D"/>
    <w:rsid w:val="00E5026A"/>
    <w:rsid w:val="00E8498E"/>
    <w:rsid w:val="00E84F3F"/>
    <w:rsid w:val="00E91EB7"/>
    <w:rsid w:val="00EA11D4"/>
    <w:rsid w:val="00F207C2"/>
    <w:rsid w:val="00F33CBA"/>
    <w:rsid w:val="00F56206"/>
    <w:rsid w:val="00F62051"/>
    <w:rsid w:val="00F700E6"/>
    <w:rsid w:val="00F83B51"/>
    <w:rsid w:val="00F93D3F"/>
    <w:rsid w:val="00FA6AA4"/>
    <w:rsid w:val="00FB354A"/>
    <w:rsid w:val="00FC2D21"/>
    <w:rsid w:val="00FC60C2"/>
    <w:rsid w:val="00FC7ED4"/>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ACA3E47"/>
  <w14:defaultImageDpi w14:val="0"/>
  <w15:docId w15:val="{D98A729C-1C77-4B4B-B13E-D8D24ADA0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2"/>
        <w:szCs w:val="22"/>
        <w:lang w:val="fi-FI" w:eastAsia="fi-FI"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lsdException w:name="Body Text Indent 3" w:semiHidden="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pPr>
      <w:spacing w:after="0" w:line="240" w:lineRule="auto"/>
    </w:pPr>
    <w:rPr>
      <w:sz w:val="24"/>
      <w:szCs w:val="24"/>
    </w:rPr>
  </w:style>
  <w:style w:type="paragraph" w:styleId="Otsikko1">
    <w:name w:val="heading 1"/>
    <w:basedOn w:val="Normaali"/>
    <w:next w:val="Normaali"/>
    <w:link w:val="Otsikko1Char"/>
    <w:uiPriority w:val="99"/>
    <w:qFormat/>
    <w:pPr>
      <w:keepNext/>
      <w:widowControl w:val="0"/>
      <w:tabs>
        <w:tab w:val="left" w:pos="720"/>
      </w:tabs>
      <w:autoSpaceDE w:val="0"/>
      <w:autoSpaceDN w:val="0"/>
      <w:adjustRightInd w:val="0"/>
      <w:ind w:left="720" w:hanging="720"/>
      <w:outlineLvl w:val="0"/>
    </w:pPr>
    <w:rPr>
      <w:b/>
      <w:bCs/>
      <w:lang w:val="en-GB"/>
    </w:rPr>
  </w:style>
  <w:style w:type="paragraph" w:styleId="Otsikko2">
    <w:name w:val="heading 2"/>
    <w:basedOn w:val="Normaali"/>
    <w:next w:val="Normaali"/>
    <w:link w:val="Otsikko2Char"/>
    <w:uiPriority w:val="99"/>
    <w:qFormat/>
    <w:pPr>
      <w:keepNext/>
      <w:widowControl w:val="0"/>
      <w:autoSpaceDE w:val="0"/>
      <w:autoSpaceDN w:val="0"/>
      <w:adjustRightInd w:val="0"/>
      <w:outlineLvl w:val="1"/>
    </w:pPr>
    <w:rPr>
      <w:b/>
      <w:bCs/>
    </w:rPr>
  </w:style>
  <w:style w:type="character" w:default="1" w:styleId="Kappaleenoletusfontti">
    <w:name w:val="Default Paragraph Font"/>
    <w:uiPriority w:val="1"/>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locked/>
    <w:rPr>
      <w:rFonts w:asciiTheme="majorHAnsi" w:eastAsiaTheme="majorEastAsia" w:hAnsiTheme="majorHAnsi" w:cs="Times New Roman"/>
      <w:b/>
      <w:bCs/>
      <w:kern w:val="32"/>
      <w:sz w:val="32"/>
      <w:szCs w:val="32"/>
    </w:rPr>
  </w:style>
  <w:style w:type="character" w:customStyle="1" w:styleId="Otsikko2Char">
    <w:name w:val="Otsikko 2 Char"/>
    <w:basedOn w:val="Kappaleenoletusfontti"/>
    <w:link w:val="Otsikko2"/>
    <w:uiPriority w:val="9"/>
    <w:semiHidden/>
    <w:locked/>
    <w:rPr>
      <w:rFonts w:asciiTheme="majorHAnsi" w:eastAsiaTheme="majorEastAsia" w:hAnsiTheme="majorHAnsi" w:cs="Times New Roman"/>
      <w:b/>
      <w:bCs/>
      <w:i/>
      <w:iCs/>
      <w:sz w:val="28"/>
      <w:szCs w:val="28"/>
    </w:rPr>
  </w:style>
  <w:style w:type="paragraph" w:styleId="Asiakirjanrakenneruutu">
    <w:name w:val="Document Map"/>
    <w:basedOn w:val="Normaali"/>
    <w:link w:val="AsiakirjanrakenneruutuChar"/>
    <w:uiPriority w:val="99"/>
    <w:semiHidden/>
    <w:pPr>
      <w:shd w:val="clear" w:color="auto" w:fill="000080"/>
    </w:pPr>
    <w:rPr>
      <w:rFonts w:ascii="Tahoma" w:hAnsi="Tahoma" w:cs="Tahoma"/>
    </w:rPr>
  </w:style>
  <w:style w:type="character" w:customStyle="1" w:styleId="AsiakirjanrakenneruutuChar">
    <w:name w:val="Asiakirjan rakenneruutu Char"/>
    <w:basedOn w:val="Kappaleenoletusfontti"/>
    <w:link w:val="Asiakirjanrakenneruutu"/>
    <w:uiPriority w:val="99"/>
    <w:semiHidden/>
    <w:locked/>
    <w:rPr>
      <w:rFonts w:ascii="Segoe UI" w:hAnsi="Segoe UI" w:cs="Segoe UI"/>
      <w:sz w:val="16"/>
      <w:szCs w:val="16"/>
    </w:rPr>
  </w:style>
  <w:style w:type="paragraph" w:styleId="Alatunniste">
    <w:name w:val="footer"/>
    <w:basedOn w:val="Normaali"/>
    <w:link w:val="AlatunnisteChar"/>
    <w:uiPriority w:val="99"/>
    <w:pPr>
      <w:tabs>
        <w:tab w:val="center" w:pos="4320"/>
        <w:tab w:val="right" w:pos="8640"/>
      </w:tabs>
    </w:pPr>
    <w:rPr>
      <w:sz w:val="20"/>
      <w:szCs w:val="20"/>
      <w:lang w:val="en-US" w:eastAsia="en-US"/>
    </w:rPr>
  </w:style>
  <w:style w:type="character" w:customStyle="1" w:styleId="AlatunnisteChar">
    <w:name w:val="Alatunniste Char"/>
    <w:basedOn w:val="Kappaleenoletusfontti"/>
    <w:link w:val="Alatunniste"/>
    <w:uiPriority w:val="99"/>
    <w:semiHidden/>
    <w:locked/>
    <w:rPr>
      <w:rFonts w:cs="Times New Roman"/>
      <w:sz w:val="24"/>
      <w:szCs w:val="24"/>
    </w:rPr>
  </w:style>
  <w:style w:type="character" w:styleId="Sivunumero">
    <w:name w:val="page number"/>
    <w:basedOn w:val="Kappaleenoletusfontti"/>
    <w:uiPriority w:val="99"/>
    <w:rPr>
      <w:rFonts w:cs="Times New Roman"/>
    </w:rPr>
  </w:style>
  <w:style w:type="paragraph" w:styleId="Leipteksti2">
    <w:name w:val="Body Text 2"/>
    <w:basedOn w:val="Normaali"/>
    <w:link w:val="Leipteksti2Char"/>
    <w:uiPriority w:val="99"/>
    <w:pPr>
      <w:tabs>
        <w:tab w:val="left" w:pos="-1440"/>
        <w:tab w:val="left" w:pos="-720"/>
        <w:tab w:val="left" w:pos="720"/>
        <w:tab w:val="left" w:pos="1440"/>
        <w:tab w:val="right" w:pos="4320"/>
        <w:tab w:val="left" w:pos="492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18" w:hanging="1418"/>
      <w:jc w:val="both"/>
    </w:pPr>
    <w:rPr>
      <w:color w:val="000000"/>
      <w:lang w:val="en-GB"/>
    </w:rPr>
  </w:style>
  <w:style w:type="character" w:customStyle="1" w:styleId="Leipteksti2Char">
    <w:name w:val="Leipäteksti 2 Char"/>
    <w:basedOn w:val="Kappaleenoletusfontti"/>
    <w:link w:val="Leipteksti2"/>
    <w:uiPriority w:val="99"/>
    <w:semiHidden/>
    <w:locked/>
    <w:rPr>
      <w:rFonts w:cs="Times New Roman"/>
      <w:sz w:val="24"/>
      <w:szCs w:val="24"/>
    </w:rPr>
  </w:style>
  <w:style w:type="paragraph" w:styleId="Leipteksti">
    <w:name w:val="Body Text"/>
    <w:basedOn w:val="Normaali"/>
    <w:link w:val="LeiptekstiChar"/>
    <w:uiPriority w:val="99"/>
    <w:pPr>
      <w:tabs>
        <w:tab w:val="left" w:pos="-1440"/>
        <w:tab w:val="left" w:pos="-720"/>
        <w:tab w:val="left" w:pos="720"/>
        <w:tab w:val="left" w:pos="1440"/>
        <w:tab w:val="right" w:pos="4320"/>
        <w:tab w:val="left" w:pos="492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rPr>
      <w:color w:val="000000"/>
      <w:lang w:val="en-GB"/>
    </w:rPr>
  </w:style>
  <w:style w:type="character" w:customStyle="1" w:styleId="LeiptekstiChar">
    <w:name w:val="Leipäteksti Char"/>
    <w:basedOn w:val="Kappaleenoletusfontti"/>
    <w:link w:val="Leipteksti"/>
    <w:uiPriority w:val="99"/>
    <w:semiHidden/>
    <w:locked/>
    <w:rPr>
      <w:rFonts w:cs="Times New Roman"/>
      <w:sz w:val="24"/>
      <w:szCs w:val="24"/>
    </w:rPr>
  </w:style>
  <w:style w:type="paragraph" w:styleId="Sisennettyleipteksti2">
    <w:name w:val="Body Text Indent 2"/>
    <w:basedOn w:val="Normaali"/>
    <w:link w:val="Sisennettyleipteksti2Char"/>
    <w:uiPriority w:val="99"/>
    <w:pPr>
      <w:widowControl w:val="0"/>
      <w:tabs>
        <w:tab w:val="left" w:pos="720"/>
      </w:tabs>
      <w:autoSpaceDE w:val="0"/>
      <w:autoSpaceDN w:val="0"/>
      <w:adjustRightInd w:val="0"/>
      <w:ind w:left="709" w:hanging="709"/>
    </w:pPr>
    <w:rPr>
      <w:lang w:val="en-GB"/>
    </w:rPr>
  </w:style>
  <w:style w:type="character" w:customStyle="1" w:styleId="Sisennettyleipteksti2Char">
    <w:name w:val="Sisennetty leipäteksti 2 Char"/>
    <w:basedOn w:val="Kappaleenoletusfontti"/>
    <w:link w:val="Sisennettyleipteksti2"/>
    <w:uiPriority w:val="99"/>
    <w:semiHidden/>
    <w:locked/>
    <w:rPr>
      <w:rFonts w:cs="Times New Roman"/>
      <w:sz w:val="24"/>
      <w:szCs w:val="24"/>
    </w:rPr>
  </w:style>
  <w:style w:type="paragraph" w:styleId="Sisennettyleipteksti3">
    <w:name w:val="Body Text Indent 3"/>
    <w:basedOn w:val="Normaali"/>
    <w:link w:val="Sisennettyleipteksti3Char"/>
    <w:uiPriority w:val="9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ind w:left="709" w:hanging="709"/>
      <w:jc w:val="both"/>
    </w:pPr>
    <w:rPr>
      <w:color w:val="000000"/>
      <w:lang w:val="en-GB"/>
    </w:rPr>
  </w:style>
  <w:style w:type="character" w:customStyle="1" w:styleId="Sisennettyleipteksti3Char">
    <w:name w:val="Sisennetty leipäteksti 3 Char"/>
    <w:basedOn w:val="Kappaleenoletusfontti"/>
    <w:link w:val="Sisennettyleipteksti3"/>
    <w:uiPriority w:val="99"/>
    <w:semiHidden/>
    <w:locked/>
    <w:rPr>
      <w:rFonts w:cs="Times New Roman"/>
      <w:sz w:val="16"/>
      <w:szCs w:val="16"/>
    </w:rPr>
  </w:style>
  <w:style w:type="paragraph" w:styleId="Yltunniste">
    <w:name w:val="header"/>
    <w:basedOn w:val="Normaali"/>
    <w:link w:val="YltunnisteChar"/>
    <w:uiPriority w:val="99"/>
    <w:pPr>
      <w:tabs>
        <w:tab w:val="center" w:pos="4819"/>
        <w:tab w:val="right" w:pos="9638"/>
      </w:tabs>
    </w:pPr>
  </w:style>
  <w:style w:type="character" w:customStyle="1" w:styleId="YltunnisteChar">
    <w:name w:val="Ylätunniste Char"/>
    <w:basedOn w:val="Kappaleenoletusfontti"/>
    <w:link w:val="Yltunniste"/>
    <w:uiPriority w:val="99"/>
    <w:semiHidden/>
    <w:locked/>
    <w:rPr>
      <w:rFonts w:cs="Times New Roman"/>
      <w:sz w:val="24"/>
      <w:szCs w:val="24"/>
    </w:rPr>
  </w:style>
  <w:style w:type="paragraph" w:styleId="Luettelokappale">
    <w:name w:val="List Paragraph"/>
    <w:basedOn w:val="Normaali"/>
    <w:uiPriority w:val="34"/>
    <w:qFormat/>
    <w:rsid w:val="00272DA8"/>
    <w:pPr>
      <w:ind w:left="720"/>
      <w:contextualSpacing/>
    </w:pPr>
  </w:style>
  <w:style w:type="character" w:styleId="Hyperlinkki">
    <w:name w:val="Hyperlink"/>
    <w:basedOn w:val="Kappaleenoletusfontti"/>
    <w:uiPriority w:val="99"/>
    <w:unhideWhenUsed/>
    <w:rsid w:val="00C47A1D"/>
    <w:rPr>
      <w:color w:val="0563C1" w:themeColor="hyperlink"/>
      <w:u w:val="single"/>
    </w:rPr>
  </w:style>
  <w:style w:type="character" w:styleId="Ratkaisematonmaininta">
    <w:name w:val="Unresolved Mention"/>
    <w:basedOn w:val="Kappaleenoletusfontti"/>
    <w:uiPriority w:val="99"/>
    <w:semiHidden/>
    <w:unhideWhenUsed/>
    <w:rsid w:val="00C47A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scrow@helsinki.chamber.fi"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Asiakirja" ma:contentTypeID="0x0101006E155060C935B1498B05A49F396F48A2" ma:contentTypeVersion="4" ma:contentTypeDescription="Luo uusi asiakirja." ma:contentTypeScope="" ma:versionID="b20b90a20b6ffe6af1fb158093c95854">
  <xsd:schema xmlns:xsd="http://www.w3.org/2001/XMLSchema" xmlns:xs="http://www.w3.org/2001/XMLSchema" xmlns:p="http://schemas.microsoft.com/office/2006/metadata/properties" xmlns:ns2="93b31fdb-694b-43e0-8933-154d700ecdc1" targetNamespace="http://schemas.microsoft.com/office/2006/metadata/properties" ma:root="true" ma:fieldsID="b312184681eba6f91c8136d05c4d3092" ns2:_="">
    <xsd:import namespace="93b31fdb-694b-43e0-8933-154d700ecdc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b31fdb-694b-43e0-8933-154d700ecd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B0F6448-6B97-4A90-8FAD-C5E9EA55A93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8147A25-6427-4DE7-9B9C-231F7F33DB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b31fdb-694b-43e0-8933-154d700ecd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D281652-B7C4-4DE0-9714-627379E802B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1385</Words>
  <Characters>11553</Characters>
  <Application>Microsoft Office Word</Application>
  <DocSecurity>0</DocSecurity>
  <Lines>275</Lines>
  <Paragraphs>96</Paragraphs>
  <ScaleCrop>false</ScaleCrop>
  <Company>Helsingin kauppakamari</Company>
  <LinksUpToDate>false</LinksUpToDate>
  <CharactersWithSpaces>12842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HELSINKI CHAMBER OF COMMERCE</dc:title>
  <dc:subject/>
  <dc:creator>Marko Silen</dc:creator>
  <cp:keywords/>
  <dc:description/>
  <cp:lastModifiedBy>Miira Kolehmainen</cp:lastModifiedBy>
  <cp:revision>2</cp:revision>
  <cp:lastPrinted>2003-03-18T10:26:00Z</cp:lastPrinted>
  <dcterms:created xsi:type="dcterms:W3CDTF">2026-06-29T12:50:00Z</dcterms:created>
  <dcterms:modified xsi:type="dcterms:W3CDTF">2026-06-29T12:50:00Z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0x0101006E155060C935B1498B05A49F396F48A2</vt:lpwstr>
  </property>
</Properties>
</file>